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CE0E9" w14:textId="77777777" w:rsidR="00985CA1" w:rsidRPr="008642EC" w:rsidRDefault="00985CA1" w:rsidP="00985CA1">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A9D2F6D" w14:textId="77777777" w:rsidR="00985CA1" w:rsidRPr="00992C7B" w:rsidRDefault="00985CA1" w:rsidP="00985CA1">
      <w:pPr>
        <w:pStyle w:val="BasicParagraph"/>
        <w:suppressAutoHyphens/>
        <w:spacing w:line="240" w:lineRule="auto"/>
        <w:rPr>
          <w:rFonts w:ascii="Times New Roman" w:hAnsi="Times New Roman" w:cs="Times New Roman"/>
          <w:b/>
          <w:bCs/>
          <w:color w:val="000000" w:themeColor="text1"/>
          <w:sz w:val="12"/>
          <w:szCs w:val="12"/>
        </w:rPr>
      </w:pPr>
    </w:p>
    <w:p w14:paraId="1B3127D7" w14:textId="77777777" w:rsidR="00985CA1" w:rsidRPr="00582653" w:rsidRDefault="00985CA1" w:rsidP="00985CA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7D22245" w14:textId="77777777" w:rsidR="00985CA1" w:rsidRDefault="00985CA1" w:rsidP="00985CA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3798FA0" w14:textId="77777777" w:rsidR="00985CA1" w:rsidRDefault="00985CA1" w:rsidP="00985CA1">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987CFCE" w14:textId="77777777" w:rsidR="00985CA1" w:rsidRPr="00582653" w:rsidRDefault="00985CA1" w:rsidP="00985CA1">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5032D19" wp14:editId="25E602B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A3BF423" w14:textId="378792D7" w:rsidR="00985CA1" w:rsidRDefault="00985CA1" w:rsidP="00985CA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w:t>
      </w:r>
      <w:r>
        <w:rPr>
          <w:rFonts w:ascii="Times New Roman" w:eastAsiaTheme="minorEastAsia" w:hAnsi="Times New Roman" w:cs="Times New Roman"/>
          <w:color w:val="000000" w:themeColor="text1"/>
          <w:sz w:val="21"/>
          <w:szCs w:val="21"/>
          <w:lang w:val="en-US" w:eastAsia="zh-CN"/>
        </w:rPr>
        <w:t xml:space="preserve">document BSBPMG430_Toolkit_1_Learning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911EEE7" w14:textId="77777777" w:rsidR="00985CA1" w:rsidRDefault="00985CA1" w:rsidP="00985CA1">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0070E6C" w14:textId="77777777" w:rsidR="00985CA1" w:rsidRPr="00582653" w:rsidRDefault="00985CA1" w:rsidP="00985CA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9C144C3" w14:textId="77777777" w:rsidR="00985CA1" w:rsidRPr="00582653" w:rsidRDefault="00985CA1" w:rsidP="00985CA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677CCAC" w14:textId="77777777" w:rsidR="00985CA1" w:rsidRPr="008642EC" w:rsidRDefault="00985CA1" w:rsidP="00985CA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CF3C88A" w14:textId="77777777" w:rsidR="00985CA1" w:rsidRPr="008642EC" w:rsidRDefault="00985CA1" w:rsidP="00985CA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F6118BE" w14:textId="77777777" w:rsidR="00985CA1" w:rsidRPr="00582653" w:rsidRDefault="00985CA1" w:rsidP="00985CA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AFF1D38" w14:textId="77777777" w:rsidR="00985CA1" w:rsidRPr="008642EC" w:rsidRDefault="00985CA1" w:rsidP="00985CA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810D247" w14:textId="77777777" w:rsidR="00985CA1" w:rsidRPr="008642EC" w:rsidRDefault="00985CA1" w:rsidP="00985CA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85F949C" w14:textId="77777777" w:rsidR="00985CA1" w:rsidRPr="00992C7B" w:rsidRDefault="00985CA1" w:rsidP="00985CA1">
      <w:pPr>
        <w:pStyle w:val="BasicParagraph"/>
        <w:suppressAutoHyphens/>
        <w:spacing w:line="240" w:lineRule="auto"/>
        <w:ind w:left="1440"/>
        <w:rPr>
          <w:rFonts w:ascii="Times New Roman" w:hAnsi="Times New Roman" w:cs="Times New Roman"/>
          <w:color w:val="000000" w:themeColor="text1"/>
          <w:sz w:val="12"/>
          <w:szCs w:val="12"/>
        </w:rPr>
      </w:pPr>
    </w:p>
    <w:p w14:paraId="55D4DB98" w14:textId="77777777" w:rsidR="00985CA1" w:rsidRPr="00582653" w:rsidRDefault="00985CA1" w:rsidP="00985CA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1F93587" w14:textId="77777777" w:rsidR="00985CA1" w:rsidRDefault="00985CA1" w:rsidP="00985CA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08757AE" w14:textId="77777777" w:rsidR="00985CA1" w:rsidRPr="00992C7B" w:rsidRDefault="00985CA1" w:rsidP="00985CA1">
      <w:pPr>
        <w:pStyle w:val="BasicParagraph"/>
        <w:suppressAutoHyphens/>
        <w:spacing w:line="240" w:lineRule="auto"/>
        <w:ind w:left="1440"/>
        <w:rPr>
          <w:rFonts w:ascii="Times New Roman" w:hAnsi="Times New Roman" w:cs="Times New Roman"/>
          <w:color w:val="000000" w:themeColor="text1"/>
          <w:sz w:val="12"/>
          <w:szCs w:val="12"/>
        </w:rPr>
      </w:pPr>
    </w:p>
    <w:p w14:paraId="533B8DAB" w14:textId="77777777" w:rsidR="00985CA1" w:rsidRDefault="00985CA1" w:rsidP="00985CA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EB6C2B2" w14:textId="77777777" w:rsidR="00985CA1" w:rsidRPr="00B87FFB" w:rsidRDefault="00985CA1" w:rsidP="00985CA1">
      <w:pPr>
        <w:pStyle w:val="BasicParagraph"/>
        <w:suppressAutoHyphens/>
        <w:spacing w:line="240" w:lineRule="auto"/>
        <w:ind w:left="1440"/>
        <w:rPr>
          <w:rFonts w:ascii="Times New Roman" w:hAnsi="Times New Roman" w:cs="Times New Roman"/>
          <w:color w:val="000000" w:themeColor="text1"/>
          <w:sz w:val="10"/>
          <w:szCs w:val="10"/>
        </w:rPr>
      </w:pPr>
    </w:p>
    <w:p w14:paraId="3457FDE2" w14:textId="77777777" w:rsidR="00985CA1" w:rsidRDefault="00985CA1" w:rsidP="00985CA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EB38B10" w14:textId="77777777" w:rsidR="00985CA1" w:rsidRPr="000B1EEC" w:rsidRDefault="00985CA1" w:rsidP="00985CA1">
      <w:pPr>
        <w:pStyle w:val="BasicParagraph"/>
        <w:suppressAutoHyphens/>
        <w:spacing w:line="240" w:lineRule="auto"/>
        <w:rPr>
          <w:rFonts w:ascii="Times New Roman" w:hAnsi="Times New Roman" w:cs="Times New Roman"/>
          <w:color w:val="000000" w:themeColor="text1"/>
          <w:sz w:val="10"/>
          <w:szCs w:val="10"/>
        </w:rPr>
      </w:pPr>
    </w:p>
    <w:p w14:paraId="00E7B5C7" w14:textId="3C561FA8" w:rsidR="00985CA1" w:rsidRDefault="00985CA1" w:rsidP="00985CA1">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1C2AB6C2" w14:textId="77777777" w:rsidR="00985CA1" w:rsidRDefault="00985CA1">
      <w:pPr>
        <w:spacing w:before="0" w:after="160" w:line="259" w:lineRule="auto"/>
        <w:rPr>
          <w:rFonts w:ascii="Calibri" w:eastAsiaTheme="majorEastAsia" w:hAnsi="Calibri" w:cstheme="majorBidi"/>
          <w:b/>
          <w:color w:val="0031A7" w:themeColor="text2"/>
          <w:sz w:val="32"/>
          <w:szCs w:val="32"/>
        </w:rPr>
      </w:pPr>
      <w:r>
        <w:br w:type="page"/>
      </w:r>
    </w:p>
    <w:p w14:paraId="03CC8A16" w14:textId="54354F29" w:rsidR="00542FE8" w:rsidRDefault="00542FE8" w:rsidP="00542FE8">
      <w:pPr>
        <w:pStyle w:val="Heading1"/>
      </w:pPr>
      <w:r>
        <w:lastRenderedPageBreak/>
        <w:t xml:space="preserve">Item 1: </w:t>
      </w:r>
      <w:r w:rsidR="00E643F3">
        <w:t xml:space="preserve">BSBPMG430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126"/>
        <w:gridCol w:w="2977"/>
        <w:gridCol w:w="2976"/>
      </w:tblGrid>
      <w:tr w:rsidR="00542FE8" w14:paraId="47B82579" w14:textId="77777777" w:rsidTr="349CE5BB">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126"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977"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976" w:type="dxa"/>
            <w:shd w:val="clear" w:color="auto" w:fill="E6EAF6" w:themeFill="background1"/>
          </w:tcPr>
          <w:p w14:paraId="635846CA" w14:textId="77777777" w:rsidR="00542FE8" w:rsidRDefault="00542FE8" w:rsidP="00325434">
            <w:pPr>
              <w:rPr>
                <w:b/>
                <w:bCs/>
                <w:i/>
                <w:iCs/>
              </w:rPr>
            </w:pPr>
            <w:r>
              <w:rPr>
                <w:b/>
                <w:bCs/>
                <w:i/>
                <w:iCs/>
              </w:rPr>
              <w:t>ITEM 4</w:t>
            </w:r>
          </w:p>
          <w:p w14:paraId="4CA09670" w14:textId="43ED6AC0" w:rsidR="00542FE8" w:rsidRDefault="00542FE8" w:rsidP="349CE5BB">
            <w:pPr>
              <w:rPr>
                <w:b/>
                <w:bCs/>
                <w:color w:val="0000FF"/>
              </w:rPr>
            </w:pPr>
            <w:r w:rsidRPr="349CE5BB">
              <w:rPr>
                <w:b/>
                <w:bCs/>
                <w:color w:val="0000FF"/>
              </w:rPr>
              <w:t xml:space="preserve">Completed </w:t>
            </w:r>
            <w:r w:rsidR="07FD1A4E" w:rsidRPr="349CE5BB">
              <w:rPr>
                <w:b/>
                <w:bCs/>
                <w:color w:val="0000FF"/>
              </w:rPr>
              <w:t xml:space="preserve">workplace </w:t>
            </w:r>
            <w:r w:rsidRPr="349CE5BB">
              <w:rPr>
                <w:b/>
                <w:bCs/>
                <w:color w:val="0000FF"/>
              </w:rPr>
              <w:t>templates</w:t>
            </w:r>
          </w:p>
        </w:tc>
      </w:tr>
      <w:tr w:rsidR="00542FE8" w:rsidRPr="009B4394" w14:paraId="761DBF92" w14:textId="77777777" w:rsidTr="349CE5BB">
        <w:tc>
          <w:tcPr>
            <w:tcW w:w="6091" w:type="dxa"/>
          </w:tcPr>
          <w:p w14:paraId="7E82642D" w14:textId="77777777" w:rsidR="00542FE8" w:rsidRPr="00CC7852" w:rsidRDefault="00542FE8" w:rsidP="00325434">
            <w:pPr>
              <w:pStyle w:val="Tabletext0"/>
              <w:rPr>
                <w:b/>
                <w:bCs/>
                <w:color w:val="0000FF"/>
              </w:rPr>
            </w:pPr>
            <w:r w:rsidRPr="00CC7852">
              <w:rPr>
                <w:b/>
                <w:noProof/>
              </w:rPr>
              <w:t>Introduction</w:t>
            </w:r>
          </w:p>
        </w:tc>
        <w:tc>
          <w:tcPr>
            <w:tcW w:w="2126" w:type="dxa"/>
          </w:tcPr>
          <w:p w14:paraId="6B4A0EA7" w14:textId="77777777" w:rsidR="00542FE8" w:rsidRPr="007C308E" w:rsidRDefault="00542FE8" w:rsidP="007C308E">
            <w:pPr>
              <w:pStyle w:val="Tabletext0"/>
            </w:pPr>
          </w:p>
        </w:tc>
        <w:tc>
          <w:tcPr>
            <w:tcW w:w="2977" w:type="dxa"/>
          </w:tcPr>
          <w:p w14:paraId="132103B3" w14:textId="77777777" w:rsidR="00542FE8" w:rsidRPr="007C308E" w:rsidRDefault="00542FE8" w:rsidP="007C308E">
            <w:pPr>
              <w:pStyle w:val="Tabletext0"/>
            </w:pPr>
          </w:p>
        </w:tc>
        <w:tc>
          <w:tcPr>
            <w:tcW w:w="2976" w:type="dxa"/>
          </w:tcPr>
          <w:p w14:paraId="74979436" w14:textId="77777777" w:rsidR="00542FE8" w:rsidRPr="007C308E" w:rsidRDefault="00542FE8" w:rsidP="007C308E">
            <w:pPr>
              <w:pStyle w:val="Tabletext0"/>
            </w:pPr>
          </w:p>
        </w:tc>
      </w:tr>
      <w:tr w:rsidR="00542FE8" w:rsidRPr="009B4394" w14:paraId="3F668FAC" w14:textId="77777777" w:rsidTr="349CE5BB">
        <w:tc>
          <w:tcPr>
            <w:tcW w:w="6091" w:type="dxa"/>
          </w:tcPr>
          <w:p w14:paraId="6E4B29DD" w14:textId="27AB9F1D" w:rsidR="00542FE8" w:rsidRPr="00B51F6E" w:rsidRDefault="00542FE8" w:rsidP="00B51F6E">
            <w:pPr>
              <w:rPr>
                <w:b/>
                <w:bCs/>
                <w:color w:val="0000FF"/>
                <w:sz w:val="20"/>
                <w:szCs w:val="20"/>
              </w:rPr>
            </w:pPr>
            <w:r w:rsidRPr="00B51F6E">
              <w:rPr>
                <w:b/>
                <w:bCs/>
                <w:color w:val="0000FF"/>
                <w:sz w:val="20"/>
                <w:szCs w:val="20"/>
              </w:rPr>
              <w:t xml:space="preserve">Lesson 1: </w:t>
            </w:r>
            <w:r w:rsidR="00C2589B" w:rsidRPr="00B51F6E">
              <w:rPr>
                <w:b/>
                <w:bCs/>
                <w:color w:val="0000FF"/>
                <w:sz w:val="20"/>
                <w:szCs w:val="20"/>
              </w:rPr>
              <w:t>Introduction to managing workpla</w:t>
            </w:r>
            <w:r w:rsidR="00E66EFB" w:rsidRPr="00B51F6E">
              <w:rPr>
                <w:b/>
                <w:bCs/>
                <w:color w:val="0000FF"/>
                <w:sz w:val="20"/>
                <w:szCs w:val="20"/>
              </w:rPr>
              <w:t>ce projects</w:t>
            </w:r>
          </w:p>
        </w:tc>
        <w:tc>
          <w:tcPr>
            <w:tcW w:w="2126" w:type="dxa"/>
          </w:tcPr>
          <w:p w14:paraId="5491FDCB" w14:textId="77777777" w:rsidR="00542FE8" w:rsidRPr="007C308E" w:rsidRDefault="00542FE8" w:rsidP="007C308E">
            <w:pPr>
              <w:pStyle w:val="Tabletext0"/>
            </w:pPr>
          </w:p>
        </w:tc>
        <w:tc>
          <w:tcPr>
            <w:tcW w:w="2977" w:type="dxa"/>
          </w:tcPr>
          <w:p w14:paraId="7FC22DFB" w14:textId="77777777" w:rsidR="00542FE8" w:rsidRPr="007C308E" w:rsidRDefault="00542FE8" w:rsidP="007C308E">
            <w:pPr>
              <w:pStyle w:val="Tabletext0"/>
            </w:pPr>
          </w:p>
        </w:tc>
        <w:tc>
          <w:tcPr>
            <w:tcW w:w="2976" w:type="dxa"/>
          </w:tcPr>
          <w:p w14:paraId="576B0333" w14:textId="77777777" w:rsidR="00542FE8" w:rsidRPr="007C308E" w:rsidRDefault="00542FE8" w:rsidP="007C308E">
            <w:pPr>
              <w:pStyle w:val="Tabletext0"/>
            </w:pPr>
          </w:p>
        </w:tc>
      </w:tr>
      <w:tr w:rsidR="00542FE8" w:rsidRPr="009B4394" w14:paraId="4A8D6823" w14:textId="77777777" w:rsidTr="349CE5BB">
        <w:tc>
          <w:tcPr>
            <w:tcW w:w="6091" w:type="dxa"/>
          </w:tcPr>
          <w:p w14:paraId="5CA292A6" w14:textId="6CBCA747" w:rsidR="00542FE8" w:rsidRPr="00B87567" w:rsidRDefault="00B87567" w:rsidP="00B87567">
            <w:pPr>
              <w:pStyle w:val="Tabletext0"/>
            </w:pPr>
            <w:r>
              <w:t xml:space="preserve">1.1 </w:t>
            </w:r>
            <w:r w:rsidR="00E66EFB">
              <w:t>What is a project?</w:t>
            </w:r>
          </w:p>
        </w:tc>
        <w:tc>
          <w:tcPr>
            <w:tcW w:w="2126" w:type="dxa"/>
          </w:tcPr>
          <w:p w14:paraId="63E0C9FC" w14:textId="77777777" w:rsidR="00542FE8" w:rsidRPr="007C308E" w:rsidRDefault="00542FE8" w:rsidP="007C308E">
            <w:pPr>
              <w:pStyle w:val="Tabletext0"/>
            </w:pPr>
          </w:p>
        </w:tc>
        <w:tc>
          <w:tcPr>
            <w:tcW w:w="2977" w:type="dxa"/>
          </w:tcPr>
          <w:p w14:paraId="41B1C707" w14:textId="77777777" w:rsidR="00542FE8" w:rsidRPr="007C308E" w:rsidRDefault="00542FE8" w:rsidP="007C308E">
            <w:pPr>
              <w:pStyle w:val="Tabletext0"/>
            </w:pPr>
          </w:p>
        </w:tc>
        <w:tc>
          <w:tcPr>
            <w:tcW w:w="2976" w:type="dxa"/>
          </w:tcPr>
          <w:p w14:paraId="5C2D2265" w14:textId="77777777" w:rsidR="00542FE8" w:rsidRPr="007C308E" w:rsidRDefault="00542FE8" w:rsidP="007C308E">
            <w:pPr>
              <w:pStyle w:val="Tabletext0"/>
            </w:pPr>
          </w:p>
        </w:tc>
      </w:tr>
      <w:tr w:rsidR="00542FE8" w:rsidRPr="009B4394" w14:paraId="7C105C12" w14:textId="77777777" w:rsidTr="349CE5BB">
        <w:tc>
          <w:tcPr>
            <w:tcW w:w="6091" w:type="dxa"/>
          </w:tcPr>
          <w:p w14:paraId="2DE0F2B0" w14:textId="4F1A1523" w:rsidR="00542FE8" w:rsidRPr="00B87567" w:rsidRDefault="00E66EFB" w:rsidP="00B87567">
            <w:pPr>
              <w:pStyle w:val="Tabletext0"/>
            </w:pPr>
            <w:r w:rsidRPr="00E66EFB">
              <w:t>1.2 What is project management?</w:t>
            </w:r>
          </w:p>
        </w:tc>
        <w:tc>
          <w:tcPr>
            <w:tcW w:w="2126" w:type="dxa"/>
          </w:tcPr>
          <w:p w14:paraId="29CB19F6" w14:textId="77777777" w:rsidR="00542FE8" w:rsidRPr="007C308E" w:rsidRDefault="00542FE8" w:rsidP="007C308E">
            <w:pPr>
              <w:pStyle w:val="Tabletext0"/>
            </w:pPr>
          </w:p>
        </w:tc>
        <w:tc>
          <w:tcPr>
            <w:tcW w:w="2977" w:type="dxa"/>
          </w:tcPr>
          <w:p w14:paraId="6FAFCBE7" w14:textId="77777777" w:rsidR="00542FE8" w:rsidRPr="007C308E" w:rsidRDefault="00542FE8" w:rsidP="007C308E">
            <w:pPr>
              <w:pStyle w:val="Tabletext0"/>
            </w:pPr>
          </w:p>
        </w:tc>
        <w:tc>
          <w:tcPr>
            <w:tcW w:w="2976" w:type="dxa"/>
          </w:tcPr>
          <w:p w14:paraId="462E5F71" w14:textId="77777777" w:rsidR="00542FE8" w:rsidRPr="007C308E" w:rsidRDefault="00542FE8" w:rsidP="007C308E">
            <w:pPr>
              <w:pStyle w:val="Tabletext0"/>
            </w:pPr>
          </w:p>
        </w:tc>
      </w:tr>
      <w:tr w:rsidR="00542FE8" w:rsidRPr="009B4394" w14:paraId="4606BB48" w14:textId="77777777" w:rsidTr="349CE5BB">
        <w:tc>
          <w:tcPr>
            <w:tcW w:w="6091" w:type="dxa"/>
          </w:tcPr>
          <w:p w14:paraId="1AA91F91" w14:textId="1107E7B4" w:rsidR="00542FE8" w:rsidRPr="00B87567" w:rsidRDefault="00E66EFB" w:rsidP="00B87567">
            <w:pPr>
              <w:pStyle w:val="Tabletext0"/>
            </w:pPr>
            <w:r w:rsidRPr="00E66EFB">
              <w:t>1.3 The phases in a project lifecycle</w:t>
            </w:r>
          </w:p>
        </w:tc>
        <w:tc>
          <w:tcPr>
            <w:tcW w:w="2126" w:type="dxa"/>
          </w:tcPr>
          <w:p w14:paraId="652CCF6C" w14:textId="77777777" w:rsidR="00542FE8" w:rsidRPr="007C308E" w:rsidRDefault="00542FE8" w:rsidP="007C308E">
            <w:pPr>
              <w:pStyle w:val="Tabletext0"/>
            </w:pPr>
          </w:p>
        </w:tc>
        <w:tc>
          <w:tcPr>
            <w:tcW w:w="2977" w:type="dxa"/>
          </w:tcPr>
          <w:p w14:paraId="031E4299" w14:textId="77777777" w:rsidR="00542FE8" w:rsidRPr="007C308E" w:rsidRDefault="00542FE8" w:rsidP="007C308E">
            <w:pPr>
              <w:pStyle w:val="Tabletext0"/>
            </w:pPr>
          </w:p>
        </w:tc>
        <w:tc>
          <w:tcPr>
            <w:tcW w:w="2976" w:type="dxa"/>
          </w:tcPr>
          <w:p w14:paraId="3AED8B53" w14:textId="77777777" w:rsidR="00542FE8" w:rsidRPr="007C308E" w:rsidRDefault="00542FE8" w:rsidP="007C308E">
            <w:pPr>
              <w:pStyle w:val="Tabletext0"/>
            </w:pPr>
          </w:p>
        </w:tc>
      </w:tr>
      <w:tr w:rsidR="00542FE8" w:rsidRPr="009B4394" w14:paraId="79AB02A1" w14:textId="77777777" w:rsidTr="349CE5BB">
        <w:tc>
          <w:tcPr>
            <w:tcW w:w="6091" w:type="dxa"/>
          </w:tcPr>
          <w:p w14:paraId="0B4B989E" w14:textId="7C82DEFD" w:rsidR="00542FE8" w:rsidRPr="00B87567" w:rsidRDefault="00E66EFB" w:rsidP="00B87567">
            <w:pPr>
              <w:pStyle w:val="Tabletext0"/>
            </w:pPr>
            <w:r w:rsidRPr="00E66EFB">
              <w:t>1.4 Project management terminology</w:t>
            </w:r>
          </w:p>
        </w:tc>
        <w:tc>
          <w:tcPr>
            <w:tcW w:w="2126" w:type="dxa"/>
          </w:tcPr>
          <w:p w14:paraId="6E2AA89B" w14:textId="77777777" w:rsidR="00542FE8" w:rsidRPr="007C308E" w:rsidRDefault="00542FE8" w:rsidP="007C308E">
            <w:pPr>
              <w:pStyle w:val="Tabletext0"/>
            </w:pPr>
          </w:p>
        </w:tc>
        <w:tc>
          <w:tcPr>
            <w:tcW w:w="2977" w:type="dxa"/>
          </w:tcPr>
          <w:p w14:paraId="75933FE3" w14:textId="77777777" w:rsidR="00542FE8" w:rsidRPr="007C308E" w:rsidRDefault="00542FE8" w:rsidP="007C308E">
            <w:pPr>
              <w:pStyle w:val="Tabletext0"/>
            </w:pPr>
          </w:p>
        </w:tc>
        <w:tc>
          <w:tcPr>
            <w:tcW w:w="2976" w:type="dxa"/>
          </w:tcPr>
          <w:p w14:paraId="2D06D1CA" w14:textId="77777777" w:rsidR="00542FE8" w:rsidRPr="007C308E" w:rsidRDefault="00542FE8" w:rsidP="007C308E">
            <w:pPr>
              <w:pStyle w:val="Tabletext0"/>
            </w:pPr>
          </w:p>
        </w:tc>
      </w:tr>
      <w:tr w:rsidR="00542FE8" w:rsidRPr="009B4394" w14:paraId="38E54E3B" w14:textId="77777777" w:rsidTr="349CE5BB">
        <w:tc>
          <w:tcPr>
            <w:tcW w:w="6091" w:type="dxa"/>
          </w:tcPr>
          <w:p w14:paraId="3090C8EF" w14:textId="78EDE22E" w:rsidR="00542FE8" w:rsidRPr="00B87567" w:rsidRDefault="00E66EFB" w:rsidP="00B87567">
            <w:pPr>
              <w:pStyle w:val="Tabletext0"/>
            </w:pPr>
            <w:r w:rsidRPr="00E66EFB">
              <w:t>1.5 Project management methodologies</w:t>
            </w:r>
          </w:p>
        </w:tc>
        <w:tc>
          <w:tcPr>
            <w:tcW w:w="2126" w:type="dxa"/>
          </w:tcPr>
          <w:p w14:paraId="3D7948C6" w14:textId="77777777" w:rsidR="00542FE8" w:rsidRPr="007C308E" w:rsidRDefault="00542FE8" w:rsidP="007C308E">
            <w:pPr>
              <w:pStyle w:val="Tabletext0"/>
            </w:pPr>
          </w:p>
        </w:tc>
        <w:tc>
          <w:tcPr>
            <w:tcW w:w="2977" w:type="dxa"/>
          </w:tcPr>
          <w:p w14:paraId="70E9A67F" w14:textId="77777777" w:rsidR="00542FE8" w:rsidRPr="007C308E" w:rsidRDefault="00542FE8" w:rsidP="007C308E">
            <w:pPr>
              <w:pStyle w:val="Tabletext0"/>
            </w:pPr>
          </w:p>
        </w:tc>
        <w:tc>
          <w:tcPr>
            <w:tcW w:w="2976" w:type="dxa"/>
          </w:tcPr>
          <w:p w14:paraId="4EA55CC8" w14:textId="77777777" w:rsidR="00542FE8" w:rsidRPr="007C308E" w:rsidRDefault="00542FE8" w:rsidP="007C308E">
            <w:pPr>
              <w:pStyle w:val="Tabletext0"/>
            </w:pPr>
          </w:p>
        </w:tc>
      </w:tr>
      <w:tr w:rsidR="00542FE8" w:rsidRPr="009B4394" w14:paraId="00B0F6F0" w14:textId="77777777" w:rsidTr="349CE5BB">
        <w:tc>
          <w:tcPr>
            <w:tcW w:w="6091" w:type="dxa"/>
          </w:tcPr>
          <w:p w14:paraId="4FF704A6" w14:textId="0283D473" w:rsidR="00542FE8" w:rsidRPr="00B87567" w:rsidRDefault="00E66EFB" w:rsidP="00B87567">
            <w:pPr>
              <w:pStyle w:val="Tabletext0"/>
            </w:pPr>
            <w:r w:rsidRPr="00E66EFB">
              <w:t>1.6 Project tasks or processes</w:t>
            </w:r>
          </w:p>
        </w:tc>
        <w:tc>
          <w:tcPr>
            <w:tcW w:w="2126" w:type="dxa"/>
          </w:tcPr>
          <w:p w14:paraId="527A3EA1" w14:textId="77777777" w:rsidR="00542FE8" w:rsidRPr="007C308E" w:rsidRDefault="00542FE8" w:rsidP="007C308E">
            <w:pPr>
              <w:pStyle w:val="Tabletext0"/>
            </w:pPr>
          </w:p>
        </w:tc>
        <w:tc>
          <w:tcPr>
            <w:tcW w:w="2977" w:type="dxa"/>
          </w:tcPr>
          <w:p w14:paraId="36C176AA" w14:textId="77777777" w:rsidR="00542FE8" w:rsidRPr="007C308E" w:rsidRDefault="00542FE8" w:rsidP="007C308E">
            <w:pPr>
              <w:pStyle w:val="Tabletext0"/>
            </w:pPr>
          </w:p>
        </w:tc>
        <w:tc>
          <w:tcPr>
            <w:tcW w:w="2976" w:type="dxa"/>
          </w:tcPr>
          <w:p w14:paraId="36F218DF" w14:textId="77777777" w:rsidR="00542FE8" w:rsidRPr="007C308E" w:rsidRDefault="00542FE8" w:rsidP="007C308E">
            <w:pPr>
              <w:pStyle w:val="Tabletext0"/>
            </w:pPr>
          </w:p>
        </w:tc>
      </w:tr>
      <w:tr w:rsidR="00542FE8" w:rsidRPr="009B4394" w14:paraId="78C04B3C" w14:textId="77777777" w:rsidTr="349CE5BB">
        <w:tc>
          <w:tcPr>
            <w:tcW w:w="6091" w:type="dxa"/>
          </w:tcPr>
          <w:p w14:paraId="1FFDF316" w14:textId="2F5B79B8" w:rsidR="00542FE8" w:rsidRPr="00B87567" w:rsidRDefault="00E66EFB" w:rsidP="00B87567">
            <w:pPr>
              <w:pStyle w:val="Tabletext0"/>
            </w:pPr>
            <w:r w:rsidRPr="00E66EFB">
              <w:t>1.7 Project tools</w:t>
            </w:r>
          </w:p>
        </w:tc>
        <w:tc>
          <w:tcPr>
            <w:tcW w:w="2126" w:type="dxa"/>
          </w:tcPr>
          <w:p w14:paraId="6C6358AD" w14:textId="77777777" w:rsidR="00542FE8" w:rsidRPr="007C308E" w:rsidRDefault="00542FE8" w:rsidP="007C308E">
            <w:pPr>
              <w:pStyle w:val="Tabletext0"/>
            </w:pPr>
          </w:p>
        </w:tc>
        <w:tc>
          <w:tcPr>
            <w:tcW w:w="2977" w:type="dxa"/>
          </w:tcPr>
          <w:p w14:paraId="3A4DC757" w14:textId="19838B0B" w:rsidR="00542FE8" w:rsidRPr="007C308E" w:rsidRDefault="00D36CD9" w:rsidP="007C308E">
            <w:pPr>
              <w:pStyle w:val="Tabletext0"/>
            </w:pPr>
            <w:r>
              <w:t>MPower108 Procurement policy and procedures</w:t>
            </w:r>
          </w:p>
        </w:tc>
        <w:tc>
          <w:tcPr>
            <w:tcW w:w="2976" w:type="dxa"/>
          </w:tcPr>
          <w:p w14:paraId="54E538C9" w14:textId="77777777" w:rsidR="00542FE8" w:rsidRPr="007C308E" w:rsidRDefault="00542FE8" w:rsidP="007C308E">
            <w:pPr>
              <w:pStyle w:val="Tabletext0"/>
            </w:pPr>
          </w:p>
        </w:tc>
      </w:tr>
      <w:tr w:rsidR="00542FE8" w:rsidRPr="009B4394" w14:paraId="01ACD6B7" w14:textId="77777777" w:rsidTr="349CE5BB">
        <w:tc>
          <w:tcPr>
            <w:tcW w:w="6091" w:type="dxa"/>
          </w:tcPr>
          <w:p w14:paraId="0413434C" w14:textId="61E31E85" w:rsidR="00542FE8" w:rsidRPr="00CC7852" w:rsidRDefault="00E66EFB" w:rsidP="00B51F6E">
            <w:pPr>
              <w:rPr>
                <w:b/>
              </w:rPr>
            </w:pPr>
            <w:r w:rsidRPr="00B51F6E">
              <w:rPr>
                <w:b/>
                <w:bCs/>
                <w:color w:val="0000FF"/>
                <w:sz w:val="20"/>
                <w:szCs w:val="20"/>
              </w:rPr>
              <w:t>Lesson 2: Scoping a project</w:t>
            </w:r>
          </w:p>
        </w:tc>
        <w:tc>
          <w:tcPr>
            <w:tcW w:w="2126" w:type="dxa"/>
          </w:tcPr>
          <w:p w14:paraId="72096FE1" w14:textId="0F460F95" w:rsidR="00542FE8" w:rsidRPr="007C308E" w:rsidRDefault="00542FE8" w:rsidP="007C308E">
            <w:pPr>
              <w:pStyle w:val="Tabletext0"/>
            </w:pPr>
          </w:p>
        </w:tc>
        <w:tc>
          <w:tcPr>
            <w:tcW w:w="2977" w:type="dxa"/>
          </w:tcPr>
          <w:p w14:paraId="6F16108F" w14:textId="77777777" w:rsidR="00542FE8" w:rsidRPr="007C308E" w:rsidRDefault="00542FE8" w:rsidP="007C308E">
            <w:pPr>
              <w:pStyle w:val="Tabletext0"/>
            </w:pPr>
          </w:p>
        </w:tc>
        <w:tc>
          <w:tcPr>
            <w:tcW w:w="2976" w:type="dxa"/>
          </w:tcPr>
          <w:p w14:paraId="3C8627AC" w14:textId="77777777" w:rsidR="00542FE8" w:rsidRPr="007C308E" w:rsidRDefault="00542FE8" w:rsidP="007C308E">
            <w:pPr>
              <w:pStyle w:val="Tabletext0"/>
            </w:pPr>
          </w:p>
        </w:tc>
      </w:tr>
      <w:tr w:rsidR="00542FE8" w:rsidRPr="009B4394" w14:paraId="5037DB0E" w14:textId="77777777" w:rsidTr="349CE5BB">
        <w:tc>
          <w:tcPr>
            <w:tcW w:w="6091" w:type="dxa"/>
          </w:tcPr>
          <w:p w14:paraId="5EB5ED2A" w14:textId="10530C64" w:rsidR="00542FE8" w:rsidRPr="00B87567" w:rsidRDefault="00E66EFB" w:rsidP="00B87567">
            <w:pPr>
              <w:pStyle w:val="Tabletext0"/>
            </w:pPr>
            <w:r w:rsidRPr="00E66EFB">
              <w:t>2.1 What is meant by ‘scoping the project’?</w:t>
            </w:r>
          </w:p>
        </w:tc>
        <w:tc>
          <w:tcPr>
            <w:tcW w:w="2126" w:type="dxa"/>
          </w:tcPr>
          <w:p w14:paraId="0458576E" w14:textId="0F20A026" w:rsidR="00542FE8" w:rsidRPr="007C308E" w:rsidRDefault="00A42B53" w:rsidP="007C308E">
            <w:pPr>
              <w:pStyle w:val="Tabletext0"/>
            </w:pPr>
            <w:r w:rsidRPr="007C308E">
              <w:t>I</w:t>
            </w:r>
            <w:r>
              <w:t xml:space="preserve">llustrative example </w:t>
            </w:r>
            <w:r w:rsidR="00E643F3">
              <w:t>-</w:t>
            </w:r>
            <w:r>
              <w:t xml:space="preserve"> MPower108 </w:t>
            </w:r>
            <w:r w:rsidR="005E49CE">
              <w:t xml:space="preserve">customer </w:t>
            </w:r>
            <w:r>
              <w:t>project</w:t>
            </w:r>
          </w:p>
        </w:tc>
        <w:tc>
          <w:tcPr>
            <w:tcW w:w="2977" w:type="dxa"/>
          </w:tcPr>
          <w:p w14:paraId="4C1EC20B" w14:textId="77777777" w:rsidR="00542FE8" w:rsidRPr="007C308E" w:rsidRDefault="00542FE8" w:rsidP="007C308E">
            <w:pPr>
              <w:pStyle w:val="Tabletext0"/>
            </w:pPr>
          </w:p>
        </w:tc>
        <w:tc>
          <w:tcPr>
            <w:tcW w:w="2976" w:type="dxa"/>
          </w:tcPr>
          <w:p w14:paraId="53070AD8" w14:textId="77777777" w:rsidR="00542FE8" w:rsidRPr="007C308E" w:rsidRDefault="00542FE8" w:rsidP="007C308E">
            <w:pPr>
              <w:pStyle w:val="Tabletext0"/>
            </w:pPr>
          </w:p>
        </w:tc>
      </w:tr>
      <w:tr w:rsidR="00542FE8" w:rsidRPr="009B4394" w14:paraId="6A13B134" w14:textId="77777777" w:rsidTr="349CE5BB">
        <w:tc>
          <w:tcPr>
            <w:tcW w:w="6091" w:type="dxa"/>
          </w:tcPr>
          <w:p w14:paraId="09DB9915" w14:textId="1A459509" w:rsidR="00542FE8" w:rsidRPr="00B87567" w:rsidRDefault="00E66EFB" w:rsidP="00B87567">
            <w:pPr>
              <w:pStyle w:val="Tabletext0"/>
            </w:pPr>
            <w:r w:rsidRPr="00E66EFB">
              <w:t>2.2 Assembling relevant documentation</w:t>
            </w:r>
          </w:p>
        </w:tc>
        <w:tc>
          <w:tcPr>
            <w:tcW w:w="2126" w:type="dxa"/>
          </w:tcPr>
          <w:p w14:paraId="488C6ACF" w14:textId="4A6801FA" w:rsidR="00542FE8" w:rsidRPr="007C308E" w:rsidRDefault="00F108E9" w:rsidP="007C308E">
            <w:pPr>
              <w:pStyle w:val="Tabletext0"/>
            </w:pPr>
            <w:r>
              <w:t xml:space="preserve">Illustrative example </w:t>
            </w:r>
            <w:r w:rsidR="00E643F3">
              <w:t>-</w:t>
            </w:r>
            <w:r>
              <w:t>Gathering documentation</w:t>
            </w:r>
          </w:p>
        </w:tc>
        <w:tc>
          <w:tcPr>
            <w:tcW w:w="2977" w:type="dxa"/>
          </w:tcPr>
          <w:p w14:paraId="4DEA592C" w14:textId="77777777" w:rsidR="00542FE8" w:rsidRPr="007C308E" w:rsidRDefault="00542FE8" w:rsidP="007C308E">
            <w:pPr>
              <w:pStyle w:val="Tabletext0"/>
            </w:pPr>
          </w:p>
        </w:tc>
        <w:tc>
          <w:tcPr>
            <w:tcW w:w="2976" w:type="dxa"/>
          </w:tcPr>
          <w:p w14:paraId="326BBBE3" w14:textId="77777777" w:rsidR="00542FE8" w:rsidRPr="007C308E" w:rsidRDefault="00542FE8" w:rsidP="007C308E">
            <w:pPr>
              <w:pStyle w:val="Tabletext0"/>
            </w:pPr>
          </w:p>
        </w:tc>
      </w:tr>
      <w:tr w:rsidR="00542FE8" w:rsidRPr="009B4394" w14:paraId="67AE4C4C" w14:textId="77777777" w:rsidTr="349CE5BB">
        <w:tc>
          <w:tcPr>
            <w:tcW w:w="6091" w:type="dxa"/>
          </w:tcPr>
          <w:p w14:paraId="10820B82" w14:textId="04A65110" w:rsidR="00542FE8" w:rsidRPr="00B87567" w:rsidRDefault="00E66EFB" w:rsidP="00B87567">
            <w:pPr>
              <w:pStyle w:val="Tabletext0"/>
            </w:pPr>
            <w:r w:rsidRPr="00E66EFB">
              <w:lastRenderedPageBreak/>
              <w:t>2.3 Identifying goals, objectives, outcomes</w:t>
            </w:r>
          </w:p>
        </w:tc>
        <w:tc>
          <w:tcPr>
            <w:tcW w:w="2126" w:type="dxa"/>
          </w:tcPr>
          <w:p w14:paraId="6800381D" w14:textId="30ED25B0" w:rsidR="00542FE8" w:rsidRPr="007C308E" w:rsidRDefault="000E7F09" w:rsidP="007C308E">
            <w:pPr>
              <w:pStyle w:val="Tabletext0"/>
            </w:pPr>
            <w:r>
              <w:t>Illustrative example</w:t>
            </w:r>
            <w:r w:rsidR="00E643F3">
              <w:t xml:space="preserve"> -</w:t>
            </w:r>
            <w:r w:rsidR="007A7192">
              <w:t>P</w:t>
            </w:r>
            <w:r>
              <w:t>roject goals and objectives</w:t>
            </w:r>
          </w:p>
        </w:tc>
        <w:tc>
          <w:tcPr>
            <w:tcW w:w="2977" w:type="dxa"/>
          </w:tcPr>
          <w:p w14:paraId="6B75B215" w14:textId="77777777" w:rsidR="00542FE8" w:rsidRPr="007C308E" w:rsidRDefault="00542FE8" w:rsidP="007C308E">
            <w:pPr>
              <w:pStyle w:val="Tabletext0"/>
            </w:pPr>
          </w:p>
        </w:tc>
        <w:tc>
          <w:tcPr>
            <w:tcW w:w="2976" w:type="dxa"/>
          </w:tcPr>
          <w:p w14:paraId="1D3DD202" w14:textId="77777777" w:rsidR="00542FE8" w:rsidRPr="007C308E" w:rsidRDefault="00542FE8" w:rsidP="007C308E">
            <w:pPr>
              <w:pStyle w:val="Tabletext0"/>
            </w:pPr>
          </w:p>
        </w:tc>
      </w:tr>
      <w:tr w:rsidR="00542FE8" w:rsidRPr="009B4394" w14:paraId="66BC2899" w14:textId="77777777" w:rsidTr="349CE5BB">
        <w:tc>
          <w:tcPr>
            <w:tcW w:w="6091" w:type="dxa"/>
          </w:tcPr>
          <w:p w14:paraId="24B1FAF1" w14:textId="4E830FF7" w:rsidR="00542FE8" w:rsidRPr="00B87567" w:rsidRDefault="00E66EFB" w:rsidP="00B87567">
            <w:pPr>
              <w:pStyle w:val="Tabletext0"/>
            </w:pPr>
            <w:r w:rsidRPr="00E66EFB">
              <w:t>2.4 Identifying risks and constraints</w:t>
            </w:r>
          </w:p>
        </w:tc>
        <w:tc>
          <w:tcPr>
            <w:tcW w:w="2126" w:type="dxa"/>
          </w:tcPr>
          <w:p w14:paraId="5AF4C8A4" w14:textId="7283309F" w:rsidR="00542FE8" w:rsidRPr="007C308E" w:rsidRDefault="000E7F09" w:rsidP="007C308E">
            <w:pPr>
              <w:pStyle w:val="Tabletext0"/>
            </w:pPr>
            <w:r>
              <w:t>Illustrative example</w:t>
            </w:r>
            <w:r w:rsidR="00E643F3">
              <w:t xml:space="preserve"> -</w:t>
            </w:r>
            <w:r w:rsidR="00F54872">
              <w:t>Pr</w:t>
            </w:r>
            <w:r>
              <w:t>oject constraints</w:t>
            </w:r>
            <w:r w:rsidR="00962E24">
              <w:t xml:space="preserve"> </w:t>
            </w:r>
          </w:p>
        </w:tc>
        <w:tc>
          <w:tcPr>
            <w:tcW w:w="2977" w:type="dxa"/>
          </w:tcPr>
          <w:p w14:paraId="7BC2144A" w14:textId="0DA0088F" w:rsidR="00542FE8" w:rsidRPr="007C308E" w:rsidRDefault="00D36CD9" w:rsidP="007C308E">
            <w:pPr>
              <w:pStyle w:val="Tabletext0"/>
            </w:pPr>
            <w:r>
              <w:t>MPower108 Procurement policy and procedures</w:t>
            </w:r>
          </w:p>
        </w:tc>
        <w:tc>
          <w:tcPr>
            <w:tcW w:w="2976" w:type="dxa"/>
          </w:tcPr>
          <w:p w14:paraId="5F915D7B" w14:textId="7E7815B4" w:rsidR="00542FE8" w:rsidRPr="007C308E" w:rsidRDefault="00542FE8" w:rsidP="007C308E">
            <w:pPr>
              <w:pStyle w:val="Tabletext0"/>
            </w:pPr>
          </w:p>
        </w:tc>
      </w:tr>
      <w:tr w:rsidR="00542FE8" w:rsidRPr="009B4394" w14:paraId="20731552" w14:textId="77777777" w:rsidTr="349CE5BB">
        <w:tc>
          <w:tcPr>
            <w:tcW w:w="6091" w:type="dxa"/>
          </w:tcPr>
          <w:p w14:paraId="4C5B0301" w14:textId="77777777" w:rsidR="00542FE8" w:rsidRDefault="00E66EFB" w:rsidP="00A80ECE">
            <w:pPr>
              <w:pStyle w:val="Tabletext0"/>
            </w:pPr>
            <w:r w:rsidRPr="00E66EFB">
              <w:t>2.5 Completing the scope</w:t>
            </w:r>
          </w:p>
          <w:p w14:paraId="370DF27B" w14:textId="20602B9F" w:rsidR="00A80ECE" w:rsidRPr="00216A1F" w:rsidRDefault="00A80ECE" w:rsidP="00A80ECE">
            <w:pPr>
              <w:pStyle w:val="TableListParagraph"/>
              <w:rPr>
                <w:sz w:val="20"/>
              </w:rPr>
            </w:pPr>
            <w:r w:rsidRPr="00216A1F">
              <w:rPr>
                <w:sz w:val="20"/>
              </w:rPr>
              <w:t xml:space="preserve">Scope and evaluate financial implications to manage budget responsibly </w:t>
            </w:r>
          </w:p>
          <w:p w14:paraId="125A3B40" w14:textId="24762CD5" w:rsidR="00D27A61" w:rsidRPr="00216A1F" w:rsidRDefault="00D27A61" w:rsidP="00A80ECE">
            <w:pPr>
              <w:pStyle w:val="TableListParagraph"/>
              <w:rPr>
                <w:sz w:val="20"/>
              </w:rPr>
            </w:pPr>
            <w:r w:rsidRPr="00216A1F">
              <w:rPr>
                <w:sz w:val="20"/>
              </w:rPr>
              <w:t xml:space="preserve">Allocate resources </w:t>
            </w:r>
          </w:p>
          <w:p w14:paraId="5B6E6B85" w14:textId="64A2B873" w:rsidR="00D27A61" w:rsidRPr="00B87567" w:rsidRDefault="00D27A61" w:rsidP="00A80ECE">
            <w:pPr>
              <w:pStyle w:val="TableListParagraph"/>
            </w:pPr>
            <w:r w:rsidRPr="00216A1F">
              <w:rPr>
                <w:sz w:val="20"/>
              </w:rPr>
              <w:t>Make consistent, realistic financial assumptions and forecasts</w:t>
            </w:r>
            <w:r>
              <w:t xml:space="preserve"> </w:t>
            </w:r>
          </w:p>
        </w:tc>
        <w:tc>
          <w:tcPr>
            <w:tcW w:w="2126" w:type="dxa"/>
          </w:tcPr>
          <w:p w14:paraId="55BE5AF1" w14:textId="77777777" w:rsidR="005F025F" w:rsidRDefault="005E49CE" w:rsidP="007C308E">
            <w:pPr>
              <w:pStyle w:val="Tabletext0"/>
            </w:pPr>
            <w:r>
              <w:t>Illustrative example -Project scope elements</w:t>
            </w:r>
          </w:p>
          <w:p w14:paraId="24E60A02" w14:textId="57D9B33F" w:rsidR="00542FE8" w:rsidRDefault="00993EFE" w:rsidP="007C308E">
            <w:pPr>
              <w:pStyle w:val="Tabletext0"/>
            </w:pPr>
            <w:r>
              <w:t>Illustrative example</w:t>
            </w:r>
            <w:r w:rsidR="00E643F3">
              <w:t xml:space="preserve"> - </w:t>
            </w:r>
            <w:r w:rsidR="000F28A3">
              <w:t>Resourcing</w:t>
            </w:r>
          </w:p>
          <w:p w14:paraId="39B45343" w14:textId="77777777" w:rsidR="00EE0F74" w:rsidRDefault="00EE0F74" w:rsidP="007C308E">
            <w:pPr>
              <w:pStyle w:val="Tabletext0"/>
            </w:pPr>
            <w:r>
              <w:t xml:space="preserve">Illustrative example </w:t>
            </w:r>
            <w:r w:rsidR="00E643F3">
              <w:t>-</w:t>
            </w:r>
            <w:r>
              <w:t>Stakeholder consultation</w:t>
            </w:r>
          </w:p>
          <w:p w14:paraId="361FA369" w14:textId="45DDC24D" w:rsidR="005E49CE" w:rsidRPr="007C308E" w:rsidRDefault="005E49CE" w:rsidP="007C308E">
            <w:pPr>
              <w:pStyle w:val="Tabletext0"/>
            </w:pPr>
            <w:r w:rsidRPr="005E49CE">
              <w:t>Illustrative example - Delegations and authority</w:t>
            </w:r>
          </w:p>
        </w:tc>
        <w:tc>
          <w:tcPr>
            <w:tcW w:w="2977" w:type="dxa"/>
          </w:tcPr>
          <w:p w14:paraId="76CCC1AB" w14:textId="48B35415" w:rsidR="00542FE8" w:rsidRPr="007C308E" w:rsidRDefault="00B52163" w:rsidP="007C308E">
            <w:pPr>
              <w:pStyle w:val="Tabletext0"/>
            </w:pPr>
            <w:r>
              <w:t>MPower108 Delegations and authorities policy and procedures</w:t>
            </w:r>
          </w:p>
        </w:tc>
        <w:tc>
          <w:tcPr>
            <w:tcW w:w="2976" w:type="dxa"/>
          </w:tcPr>
          <w:p w14:paraId="282EA4C0" w14:textId="77777777" w:rsidR="00542FE8" w:rsidRPr="007C308E" w:rsidRDefault="00542FE8" w:rsidP="007C308E">
            <w:pPr>
              <w:pStyle w:val="Tabletext0"/>
            </w:pPr>
          </w:p>
        </w:tc>
      </w:tr>
      <w:tr w:rsidR="00542FE8" w:rsidRPr="009B4394" w14:paraId="166C6F7D" w14:textId="77777777" w:rsidTr="349CE5BB">
        <w:tc>
          <w:tcPr>
            <w:tcW w:w="6091" w:type="dxa"/>
          </w:tcPr>
          <w:p w14:paraId="7A05ADC6" w14:textId="11C1F1E1" w:rsidR="00542FE8" w:rsidRPr="00B87567" w:rsidRDefault="00E66EFB" w:rsidP="00B87567">
            <w:pPr>
              <w:pStyle w:val="Tabletext0"/>
            </w:pPr>
            <w:r w:rsidRPr="00E66EFB">
              <w:t>2.6 Project stakeholders</w:t>
            </w:r>
          </w:p>
        </w:tc>
        <w:tc>
          <w:tcPr>
            <w:tcW w:w="2126" w:type="dxa"/>
          </w:tcPr>
          <w:p w14:paraId="46E86D9B" w14:textId="2589523E" w:rsidR="00542FE8" w:rsidRPr="007C308E" w:rsidRDefault="000E7F09" w:rsidP="007C308E">
            <w:pPr>
              <w:pStyle w:val="Tabletext0"/>
            </w:pPr>
            <w:r>
              <w:t xml:space="preserve">Illustrative </w:t>
            </w:r>
            <w:r w:rsidR="00E643F3">
              <w:t>example -</w:t>
            </w:r>
            <w:r>
              <w:t>Project stakeholders</w:t>
            </w:r>
          </w:p>
        </w:tc>
        <w:tc>
          <w:tcPr>
            <w:tcW w:w="2977" w:type="dxa"/>
          </w:tcPr>
          <w:p w14:paraId="5DC1A3B5" w14:textId="77777777" w:rsidR="00542FE8" w:rsidRPr="007C308E" w:rsidRDefault="00542FE8" w:rsidP="007C308E">
            <w:pPr>
              <w:pStyle w:val="Tabletext0"/>
            </w:pPr>
          </w:p>
        </w:tc>
        <w:tc>
          <w:tcPr>
            <w:tcW w:w="2976" w:type="dxa"/>
          </w:tcPr>
          <w:p w14:paraId="68B22CC5" w14:textId="507D136C" w:rsidR="00542FE8" w:rsidRPr="007C308E" w:rsidRDefault="00D36CD9" w:rsidP="007C308E">
            <w:pPr>
              <w:pStyle w:val="Tabletext0"/>
            </w:pPr>
            <w:r>
              <w:t xml:space="preserve">MPower108 </w:t>
            </w:r>
            <w:r w:rsidR="00051F74">
              <w:t>Project s</w:t>
            </w:r>
            <w:r>
              <w:t>takeholder register template</w:t>
            </w:r>
            <w:r w:rsidR="00E643F3">
              <w:t xml:space="preserve"> - refer</w:t>
            </w:r>
            <w:r w:rsidR="008031B3">
              <w:t xml:space="preserve"> Illustrative example</w:t>
            </w:r>
            <w:r w:rsidR="00E643F3">
              <w:t xml:space="preserve"> (Project stakeholders)</w:t>
            </w:r>
          </w:p>
        </w:tc>
      </w:tr>
      <w:tr w:rsidR="00542FE8" w:rsidRPr="009B4394" w14:paraId="068AFF37" w14:textId="77777777" w:rsidTr="349CE5BB">
        <w:tc>
          <w:tcPr>
            <w:tcW w:w="6091" w:type="dxa"/>
          </w:tcPr>
          <w:p w14:paraId="58FDD3CB" w14:textId="29023873" w:rsidR="00542FE8" w:rsidRPr="00B87567" w:rsidRDefault="00E66EFB" w:rsidP="00B87567">
            <w:pPr>
              <w:pStyle w:val="Tabletext0"/>
            </w:pPr>
            <w:r w:rsidRPr="00E66EFB">
              <w:t>2.7 Why consult stakeholders?</w:t>
            </w:r>
          </w:p>
        </w:tc>
        <w:tc>
          <w:tcPr>
            <w:tcW w:w="2126" w:type="dxa"/>
          </w:tcPr>
          <w:p w14:paraId="1CB2F43B" w14:textId="5CBFFA42" w:rsidR="00542FE8" w:rsidRPr="007C308E" w:rsidRDefault="000E7F09" w:rsidP="007C308E">
            <w:pPr>
              <w:pStyle w:val="Tabletext0"/>
            </w:pPr>
            <w:r>
              <w:t>Illustrative example</w:t>
            </w:r>
            <w:r w:rsidR="00E643F3">
              <w:t xml:space="preserve"> -</w:t>
            </w:r>
            <w:r>
              <w:t xml:space="preserve"> Stakeholder consultation</w:t>
            </w:r>
          </w:p>
        </w:tc>
        <w:tc>
          <w:tcPr>
            <w:tcW w:w="2977" w:type="dxa"/>
          </w:tcPr>
          <w:p w14:paraId="18503AFA" w14:textId="77777777" w:rsidR="00542FE8" w:rsidRPr="007C308E" w:rsidRDefault="00542FE8" w:rsidP="007C308E">
            <w:pPr>
              <w:pStyle w:val="Tabletext0"/>
            </w:pPr>
          </w:p>
        </w:tc>
        <w:tc>
          <w:tcPr>
            <w:tcW w:w="2976" w:type="dxa"/>
          </w:tcPr>
          <w:p w14:paraId="58F33D7E" w14:textId="77777777" w:rsidR="00542FE8" w:rsidRPr="007C308E" w:rsidRDefault="00542FE8" w:rsidP="007C308E">
            <w:pPr>
              <w:pStyle w:val="Tabletext0"/>
            </w:pPr>
          </w:p>
        </w:tc>
      </w:tr>
      <w:tr w:rsidR="00542FE8" w:rsidRPr="009B4394" w14:paraId="1159AE24" w14:textId="77777777" w:rsidTr="349CE5BB">
        <w:tc>
          <w:tcPr>
            <w:tcW w:w="6091" w:type="dxa"/>
          </w:tcPr>
          <w:p w14:paraId="1D6D9ECC" w14:textId="34D209D3" w:rsidR="00542FE8" w:rsidRPr="00B87567" w:rsidRDefault="00E66EFB" w:rsidP="00B87567">
            <w:pPr>
              <w:pStyle w:val="Tabletext0"/>
            </w:pPr>
            <w:r w:rsidRPr="00E66EFB">
              <w:lastRenderedPageBreak/>
              <w:t>2.8 Communicating with stakeholders and team members</w:t>
            </w:r>
          </w:p>
        </w:tc>
        <w:tc>
          <w:tcPr>
            <w:tcW w:w="2126" w:type="dxa"/>
          </w:tcPr>
          <w:p w14:paraId="1171CC55" w14:textId="67EFE999" w:rsidR="00542FE8" w:rsidRPr="007C308E" w:rsidRDefault="00542FE8" w:rsidP="007C308E">
            <w:pPr>
              <w:pStyle w:val="Tabletext0"/>
            </w:pPr>
          </w:p>
        </w:tc>
        <w:tc>
          <w:tcPr>
            <w:tcW w:w="2977" w:type="dxa"/>
          </w:tcPr>
          <w:p w14:paraId="55B892A6" w14:textId="63BB81E9" w:rsidR="00542FE8" w:rsidRPr="007C308E" w:rsidRDefault="00D36CD9" w:rsidP="007C308E">
            <w:pPr>
              <w:pStyle w:val="Tabletext0"/>
            </w:pPr>
            <w:r>
              <w:t>MPower108 Communication policy and procedures</w:t>
            </w:r>
          </w:p>
        </w:tc>
        <w:tc>
          <w:tcPr>
            <w:tcW w:w="2976" w:type="dxa"/>
          </w:tcPr>
          <w:p w14:paraId="24DEC5DE" w14:textId="77777777" w:rsidR="00542FE8" w:rsidRPr="007C308E" w:rsidRDefault="00542FE8" w:rsidP="007C308E">
            <w:pPr>
              <w:pStyle w:val="Tabletext0"/>
            </w:pPr>
          </w:p>
        </w:tc>
      </w:tr>
      <w:tr w:rsidR="00542FE8" w:rsidRPr="009B4394" w14:paraId="3708836A" w14:textId="77777777" w:rsidTr="349CE5BB">
        <w:tc>
          <w:tcPr>
            <w:tcW w:w="6091" w:type="dxa"/>
          </w:tcPr>
          <w:p w14:paraId="387A6269" w14:textId="1A5C735C" w:rsidR="00542FE8" w:rsidRPr="00B87567" w:rsidRDefault="00E66EFB" w:rsidP="00B87567">
            <w:pPr>
              <w:pStyle w:val="Tabletext0"/>
            </w:pPr>
            <w:r w:rsidRPr="00E66EFB">
              <w:t>2.9 Finalising the scoping document</w:t>
            </w:r>
          </w:p>
        </w:tc>
        <w:tc>
          <w:tcPr>
            <w:tcW w:w="2126" w:type="dxa"/>
          </w:tcPr>
          <w:p w14:paraId="4A1E2CFC" w14:textId="77777777" w:rsidR="00542FE8" w:rsidRPr="007C308E" w:rsidRDefault="00542FE8" w:rsidP="007C308E">
            <w:pPr>
              <w:pStyle w:val="Tabletext0"/>
            </w:pPr>
          </w:p>
        </w:tc>
        <w:tc>
          <w:tcPr>
            <w:tcW w:w="2977" w:type="dxa"/>
          </w:tcPr>
          <w:p w14:paraId="02B0AD65" w14:textId="4F750886" w:rsidR="00542FE8" w:rsidRPr="007C308E" w:rsidRDefault="00D36CD9" w:rsidP="007C308E">
            <w:pPr>
              <w:pStyle w:val="Tabletext0"/>
            </w:pPr>
            <w:r>
              <w:t>MPower108 Procurement policy and procedures</w:t>
            </w:r>
          </w:p>
        </w:tc>
        <w:tc>
          <w:tcPr>
            <w:tcW w:w="2976" w:type="dxa"/>
          </w:tcPr>
          <w:p w14:paraId="4EF8BA1B" w14:textId="77777777" w:rsidR="00542FE8" w:rsidRPr="007C308E" w:rsidRDefault="00542FE8" w:rsidP="007C308E">
            <w:pPr>
              <w:pStyle w:val="Tabletext0"/>
            </w:pPr>
          </w:p>
        </w:tc>
      </w:tr>
      <w:tr w:rsidR="00542FE8" w:rsidRPr="009B4394" w14:paraId="5A7DF047" w14:textId="77777777" w:rsidTr="349CE5BB">
        <w:tc>
          <w:tcPr>
            <w:tcW w:w="6091" w:type="dxa"/>
          </w:tcPr>
          <w:p w14:paraId="5CA64FAD" w14:textId="46450FAB" w:rsidR="00542FE8" w:rsidRPr="00CC7852" w:rsidRDefault="00E66EFB" w:rsidP="00B51F6E">
            <w:pPr>
              <w:rPr>
                <w:b/>
              </w:rPr>
            </w:pPr>
            <w:r w:rsidRPr="00B51F6E">
              <w:rPr>
                <w:b/>
                <w:bCs/>
                <w:color w:val="0000FF"/>
                <w:sz w:val="20"/>
                <w:szCs w:val="20"/>
              </w:rPr>
              <w:t>Lesson 3: Planning and designing a project</w:t>
            </w:r>
          </w:p>
        </w:tc>
        <w:tc>
          <w:tcPr>
            <w:tcW w:w="2126" w:type="dxa"/>
          </w:tcPr>
          <w:p w14:paraId="734B7557" w14:textId="77777777" w:rsidR="00542FE8" w:rsidRPr="007C308E" w:rsidRDefault="00542FE8" w:rsidP="007C308E">
            <w:pPr>
              <w:pStyle w:val="Tabletext0"/>
            </w:pPr>
          </w:p>
        </w:tc>
        <w:tc>
          <w:tcPr>
            <w:tcW w:w="2977" w:type="dxa"/>
          </w:tcPr>
          <w:p w14:paraId="30E16E1D" w14:textId="77777777" w:rsidR="00542FE8" w:rsidRPr="007C308E" w:rsidRDefault="00542FE8" w:rsidP="007C308E">
            <w:pPr>
              <w:pStyle w:val="Tabletext0"/>
            </w:pPr>
          </w:p>
        </w:tc>
        <w:tc>
          <w:tcPr>
            <w:tcW w:w="2976" w:type="dxa"/>
          </w:tcPr>
          <w:p w14:paraId="534A0A67" w14:textId="77777777" w:rsidR="00542FE8" w:rsidRPr="007C308E" w:rsidRDefault="00542FE8" w:rsidP="007C308E">
            <w:pPr>
              <w:pStyle w:val="Tabletext0"/>
            </w:pPr>
          </w:p>
        </w:tc>
      </w:tr>
      <w:tr w:rsidR="00542FE8" w:rsidRPr="009B4394" w14:paraId="3852BBD7" w14:textId="77777777" w:rsidTr="349CE5BB">
        <w:tc>
          <w:tcPr>
            <w:tcW w:w="6091" w:type="dxa"/>
          </w:tcPr>
          <w:p w14:paraId="2C77ABFC" w14:textId="39224CFD" w:rsidR="00542FE8" w:rsidRPr="00B87567" w:rsidRDefault="00E66EFB" w:rsidP="00B87567">
            <w:pPr>
              <w:pStyle w:val="Tabletext0"/>
            </w:pPr>
            <w:r w:rsidRPr="00E66EFB">
              <w:t>3.1 Design and planning</w:t>
            </w:r>
          </w:p>
        </w:tc>
        <w:tc>
          <w:tcPr>
            <w:tcW w:w="2126" w:type="dxa"/>
          </w:tcPr>
          <w:p w14:paraId="060DB45F" w14:textId="77777777" w:rsidR="00542FE8" w:rsidRPr="007C308E" w:rsidRDefault="00542FE8" w:rsidP="007C308E">
            <w:pPr>
              <w:pStyle w:val="Tabletext0"/>
            </w:pPr>
          </w:p>
        </w:tc>
        <w:tc>
          <w:tcPr>
            <w:tcW w:w="2977" w:type="dxa"/>
          </w:tcPr>
          <w:p w14:paraId="56CD6179" w14:textId="77777777" w:rsidR="00542FE8" w:rsidRPr="007C308E" w:rsidRDefault="00542FE8" w:rsidP="007C308E">
            <w:pPr>
              <w:pStyle w:val="Tabletext0"/>
            </w:pPr>
          </w:p>
        </w:tc>
        <w:tc>
          <w:tcPr>
            <w:tcW w:w="2976" w:type="dxa"/>
          </w:tcPr>
          <w:p w14:paraId="20214B4E" w14:textId="77777777" w:rsidR="00542FE8" w:rsidRPr="007C308E" w:rsidRDefault="00542FE8" w:rsidP="007C308E">
            <w:pPr>
              <w:pStyle w:val="Tabletext0"/>
            </w:pPr>
          </w:p>
        </w:tc>
      </w:tr>
      <w:tr w:rsidR="00542FE8" w:rsidRPr="009B4394" w14:paraId="203E7A10" w14:textId="77777777" w:rsidTr="349CE5BB">
        <w:tc>
          <w:tcPr>
            <w:tcW w:w="6091" w:type="dxa"/>
          </w:tcPr>
          <w:p w14:paraId="58FCEC0A" w14:textId="0EC7B6A1" w:rsidR="00A80ECE" w:rsidRPr="00B87567" w:rsidRDefault="00E66EFB" w:rsidP="00A80ECE">
            <w:pPr>
              <w:pStyle w:val="Tabletext0"/>
            </w:pPr>
            <w:r w:rsidRPr="00E66EFB">
              <w:t>3.2 Project team</w:t>
            </w:r>
          </w:p>
        </w:tc>
        <w:tc>
          <w:tcPr>
            <w:tcW w:w="2126" w:type="dxa"/>
          </w:tcPr>
          <w:p w14:paraId="79F819AA" w14:textId="3C5C15BF" w:rsidR="00542FE8" w:rsidRPr="007C308E" w:rsidRDefault="00542FE8" w:rsidP="007C308E">
            <w:pPr>
              <w:pStyle w:val="Tabletext0"/>
            </w:pPr>
          </w:p>
        </w:tc>
        <w:tc>
          <w:tcPr>
            <w:tcW w:w="2977" w:type="dxa"/>
          </w:tcPr>
          <w:p w14:paraId="3DFD8D63" w14:textId="77777777" w:rsidR="00542FE8" w:rsidRPr="007C308E" w:rsidRDefault="00542FE8" w:rsidP="007C308E">
            <w:pPr>
              <w:pStyle w:val="Tabletext0"/>
            </w:pPr>
          </w:p>
        </w:tc>
        <w:tc>
          <w:tcPr>
            <w:tcW w:w="2976" w:type="dxa"/>
          </w:tcPr>
          <w:p w14:paraId="4325E7E8" w14:textId="77777777" w:rsidR="00542FE8" w:rsidRPr="007C308E" w:rsidRDefault="00542FE8" w:rsidP="007C308E">
            <w:pPr>
              <w:pStyle w:val="Tabletext0"/>
            </w:pPr>
          </w:p>
        </w:tc>
      </w:tr>
      <w:tr w:rsidR="00542FE8" w:rsidRPr="009B4394" w14:paraId="5DBB2282" w14:textId="77777777" w:rsidTr="349CE5BB">
        <w:tc>
          <w:tcPr>
            <w:tcW w:w="6091" w:type="dxa"/>
          </w:tcPr>
          <w:p w14:paraId="17DD75EE" w14:textId="13D60FEB" w:rsidR="00542FE8" w:rsidRPr="00B87567" w:rsidRDefault="00E66EFB" w:rsidP="00B87567">
            <w:pPr>
              <w:pStyle w:val="Tabletext0"/>
            </w:pPr>
            <w:r w:rsidRPr="00E66EFB">
              <w:t>3.3 Project plan documents</w:t>
            </w:r>
          </w:p>
        </w:tc>
        <w:tc>
          <w:tcPr>
            <w:tcW w:w="2126" w:type="dxa"/>
          </w:tcPr>
          <w:p w14:paraId="2601F531" w14:textId="77777777" w:rsidR="00542FE8" w:rsidRPr="007C308E" w:rsidRDefault="00542FE8" w:rsidP="007C308E">
            <w:pPr>
              <w:pStyle w:val="Tabletext0"/>
            </w:pPr>
          </w:p>
        </w:tc>
        <w:tc>
          <w:tcPr>
            <w:tcW w:w="2977" w:type="dxa"/>
          </w:tcPr>
          <w:p w14:paraId="34282873" w14:textId="77777777" w:rsidR="00542FE8" w:rsidRPr="007C308E" w:rsidRDefault="00542FE8" w:rsidP="007C308E">
            <w:pPr>
              <w:pStyle w:val="Tabletext0"/>
            </w:pPr>
          </w:p>
        </w:tc>
        <w:tc>
          <w:tcPr>
            <w:tcW w:w="2976" w:type="dxa"/>
          </w:tcPr>
          <w:p w14:paraId="03A4A0D8" w14:textId="77777777" w:rsidR="00542FE8" w:rsidRPr="007C308E" w:rsidRDefault="00542FE8" w:rsidP="007C308E">
            <w:pPr>
              <w:pStyle w:val="Tabletext0"/>
            </w:pPr>
          </w:p>
        </w:tc>
      </w:tr>
      <w:tr w:rsidR="00542FE8" w:rsidRPr="009B4394" w14:paraId="2CCF7D36" w14:textId="77777777" w:rsidTr="349CE5BB">
        <w:tc>
          <w:tcPr>
            <w:tcW w:w="6091" w:type="dxa"/>
          </w:tcPr>
          <w:p w14:paraId="6F27BD39" w14:textId="229A290C" w:rsidR="00542FE8" w:rsidRPr="00B87567" w:rsidRDefault="00E66EFB" w:rsidP="00B87567">
            <w:pPr>
              <w:pStyle w:val="Tabletext0"/>
            </w:pPr>
            <w:r w:rsidRPr="00E66EFB">
              <w:t>3.4 Summary/outline</w:t>
            </w:r>
          </w:p>
        </w:tc>
        <w:tc>
          <w:tcPr>
            <w:tcW w:w="2126" w:type="dxa"/>
          </w:tcPr>
          <w:p w14:paraId="62933867" w14:textId="77777777" w:rsidR="00542FE8" w:rsidRPr="007C308E" w:rsidRDefault="00542FE8" w:rsidP="007C308E">
            <w:pPr>
              <w:pStyle w:val="Tabletext0"/>
            </w:pPr>
          </w:p>
        </w:tc>
        <w:tc>
          <w:tcPr>
            <w:tcW w:w="2977" w:type="dxa"/>
          </w:tcPr>
          <w:p w14:paraId="44E7BBA2" w14:textId="77777777" w:rsidR="00542FE8" w:rsidRPr="007C308E" w:rsidRDefault="00542FE8" w:rsidP="007C308E">
            <w:pPr>
              <w:pStyle w:val="Tabletext0"/>
            </w:pPr>
          </w:p>
        </w:tc>
        <w:tc>
          <w:tcPr>
            <w:tcW w:w="2976" w:type="dxa"/>
          </w:tcPr>
          <w:p w14:paraId="09160521" w14:textId="77777777" w:rsidR="00542FE8" w:rsidRPr="007C308E" w:rsidRDefault="00542FE8" w:rsidP="007C308E">
            <w:pPr>
              <w:pStyle w:val="Tabletext0"/>
            </w:pPr>
          </w:p>
        </w:tc>
      </w:tr>
      <w:tr w:rsidR="00542FE8" w:rsidRPr="009B4394" w14:paraId="64418AC0" w14:textId="77777777" w:rsidTr="349CE5BB">
        <w:tc>
          <w:tcPr>
            <w:tcW w:w="6091" w:type="dxa"/>
          </w:tcPr>
          <w:p w14:paraId="2F033944" w14:textId="0FD4A0C4" w:rsidR="00542FE8" w:rsidRPr="00B87567" w:rsidRDefault="00E66EFB" w:rsidP="00B87567">
            <w:pPr>
              <w:pStyle w:val="Tabletext0"/>
            </w:pPr>
            <w:r w:rsidRPr="00E66EFB">
              <w:t>3.5 Action (or activities) plan</w:t>
            </w:r>
          </w:p>
        </w:tc>
        <w:tc>
          <w:tcPr>
            <w:tcW w:w="2126" w:type="dxa"/>
          </w:tcPr>
          <w:p w14:paraId="29B8A578" w14:textId="6B0E6574" w:rsidR="000E7F09" w:rsidRPr="007C308E" w:rsidRDefault="000E7F09" w:rsidP="007C308E">
            <w:pPr>
              <w:pStyle w:val="Tabletext0"/>
            </w:pPr>
            <w:r>
              <w:t>Illustrative example</w:t>
            </w:r>
            <w:r w:rsidR="00EA654C">
              <w:t xml:space="preserve"> </w:t>
            </w:r>
            <w:r w:rsidR="00E643F3">
              <w:t>-</w:t>
            </w:r>
            <w:r>
              <w:t>Action plan</w:t>
            </w:r>
          </w:p>
        </w:tc>
        <w:tc>
          <w:tcPr>
            <w:tcW w:w="2977" w:type="dxa"/>
          </w:tcPr>
          <w:p w14:paraId="2BB0B62D" w14:textId="77777777" w:rsidR="00542FE8" w:rsidRPr="007C308E" w:rsidRDefault="00542FE8" w:rsidP="007C308E">
            <w:pPr>
              <w:pStyle w:val="Tabletext0"/>
            </w:pPr>
          </w:p>
        </w:tc>
        <w:tc>
          <w:tcPr>
            <w:tcW w:w="2976" w:type="dxa"/>
          </w:tcPr>
          <w:p w14:paraId="35499E10" w14:textId="53AACF08" w:rsidR="00D36CD9" w:rsidRPr="007C308E" w:rsidRDefault="00D36CD9" w:rsidP="007C308E">
            <w:pPr>
              <w:pStyle w:val="Tabletext0"/>
            </w:pPr>
            <w:r>
              <w:t xml:space="preserve">MPower108 </w:t>
            </w:r>
            <w:r w:rsidR="008A7D12">
              <w:t>Project a</w:t>
            </w:r>
            <w:r>
              <w:t>ction plan template</w:t>
            </w:r>
            <w:r w:rsidR="00DB0127">
              <w:t xml:space="preserve"> – refer Illustrative example</w:t>
            </w:r>
            <w:r w:rsidR="00E643F3">
              <w:t xml:space="preserve"> (Action plan)</w:t>
            </w:r>
          </w:p>
        </w:tc>
      </w:tr>
      <w:tr w:rsidR="00542FE8" w:rsidRPr="009B4394" w14:paraId="5AE32132" w14:textId="77777777" w:rsidTr="349CE5BB">
        <w:tc>
          <w:tcPr>
            <w:tcW w:w="6091" w:type="dxa"/>
          </w:tcPr>
          <w:p w14:paraId="4174D7C5" w14:textId="1CD279E4" w:rsidR="00542FE8" w:rsidRPr="00B87567" w:rsidRDefault="00E66EFB" w:rsidP="00B87567">
            <w:pPr>
              <w:pStyle w:val="Tabletext0"/>
            </w:pPr>
            <w:r w:rsidRPr="00E66EFB">
              <w:t>3.6 Communication plan</w:t>
            </w:r>
          </w:p>
        </w:tc>
        <w:tc>
          <w:tcPr>
            <w:tcW w:w="2126" w:type="dxa"/>
          </w:tcPr>
          <w:p w14:paraId="3A86693F" w14:textId="2F491923" w:rsidR="00542FE8" w:rsidRPr="007C308E" w:rsidRDefault="00EA654C" w:rsidP="007C308E">
            <w:pPr>
              <w:pStyle w:val="Tabletext0"/>
            </w:pPr>
            <w:r>
              <w:t>Illustrative example</w:t>
            </w:r>
            <w:r w:rsidR="00E643F3">
              <w:t xml:space="preserve"> -</w:t>
            </w:r>
            <w:r>
              <w:t>Communication plan</w:t>
            </w:r>
          </w:p>
        </w:tc>
        <w:tc>
          <w:tcPr>
            <w:tcW w:w="2977" w:type="dxa"/>
          </w:tcPr>
          <w:p w14:paraId="51807711" w14:textId="77777777" w:rsidR="00542FE8" w:rsidRPr="007C308E" w:rsidRDefault="00542FE8" w:rsidP="007C308E">
            <w:pPr>
              <w:pStyle w:val="Tabletext0"/>
            </w:pPr>
          </w:p>
        </w:tc>
        <w:tc>
          <w:tcPr>
            <w:tcW w:w="2976" w:type="dxa"/>
          </w:tcPr>
          <w:p w14:paraId="4864B791" w14:textId="0F1404C1" w:rsidR="00542FE8" w:rsidRPr="007C308E" w:rsidRDefault="00D36CD9" w:rsidP="007C308E">
            <w:pPr>
              <w:pStyle w:val="Tabletext0"/>
            </w:pPr>
            <w:r>
              <w:t>MPower108 Communication plan template</w:t>
            </w:r>
            <w:r w:rsidR="00DB0127">
              <w:t xml:space="preserve"> – refer Illustrative example </w:t>
            </w:r>
            <w:r w:rsidR="00E643F3">
              <w:t>(Communication plan)</w:t>
            </w:r>
          </w:p>
        </w:tc>
      </w:tr>
      <w:tr w:rsidR="00542FE8" w:rsidRPr="009B4394" w14:paraId="0EF3F022" w14:textId="77777777" w:rsidTr="349CE5BB">
        <w:tc>
          <w:tcPr>
            <w:tcW w:w="6091" w:type="dxa"/>
          </w:tcPr>
          <w:p w14:paraId="567D6E1A" w14:textId="7F306CDD" w:rsidR="00542FE8" w:rsidRPr="00B87567" w:rsidRDefault="00E66EFB" w:rsidP="00B87567">
            <w:pPr>
              <w:pStyle w:val="Tabletext0"/>
            </w:pPr>
            <w:r w:rsidRPr="00E66EFB">
              <w:t>3.7 Training plan</w:t>
            </w:r>
          </w:p>
        </w:tc>
        <w:tc>
          <w:tcPr>
            <w:tcW w:w="2126" w:type="dxa"/>
          </w:tcPr>
          <w:p w14:paraId="24F5CDB7" w14:textId="6495653C" w:rsidR="00542FE8" w:rsidRPr="007C308E" w:rsidRDefault="00EA654C" w:rsidP="007C308E">
            <w:pPr>
              <w:pStyle w:val="Tabletext0"/>
            </w:pPr>
            <w:r>
              <w:t xml:space="preserve">Illustrative example </w:t>
            </w:r>
            <w:r w:rsidR="00E643F3">
              <w:t xml:space="preserve">- </w:t>
            </w:r>
            <w:r>
              <w:t>Training plan</w:t>
            </w:r>
          </w:p>
        </w:tc>
        <w:tc>
          <w:tcPr>
            <w:tcW w:w="2977" w:type="dxa"/>
          </w:tcPr>
          <w:p w14:paraId="04E19909" w14:textId="51405C05" w:rsidR="00542FE8" w:rsidRPr="007C308E" w:rsidRDefault="00D36CD9" w:rsidP="007C308E">
            <w:pPr>
              <w:pStyle w:val="Tabletext0"/>
            </w:pPr>
            <w:r>
              <w:t>MPower108 Training and professional development policy and procedures</w:t>
            </w:r>
          </w:p>
        </w:tc>
        <w:tc>
          <w:tcPr>
            <w:tcW w:w="2976" w:type="dxa"/>
          </w:tcPr>
          <w:p w14:paraId="5DB8A08C" w14:textId="77777777" w:rsidR="00542FE8" w:rsidRPr="007C308E" w:rsidRDefault="00542FE8" w:rsidP="007C308E">
            <w:pPr>
              <w:pStyle w:val="Tabletext0"/>
            </w:pPr>
          </w:p>
        </w:tc>
      </w:tr>
      <w:tr w:rsidR="00542FE8" w:rsidRPr="009B4394" w14:paraId="6137E14C" w14:textId="77777777" w:rsidTr="349CE5BB">
        <w:tc>
          <w:tcPr>
            <w:tcW w:w="6091" w:type="dxa"/>
          </w:tcPr>
          <w:p w14:paraId="3F4FF097" w14:textId="037EADCB" w:rsidR="00542FE8" w:rsidRPr="00B87567" w:rsidRDefault="00E66EFB" w:rsidP="00B87567">
            <w:pPr>
              <w:pStyle w:val="Tabletext0"/>
            </w:pPr>
            <w:r w:rsidRPr="00E66EFB">
              <w:t>3.8 Transition plan</w:t>
            </w:r>
          </w:p>
        </w:tc>
        <w:tc>
          <w:tcPr>
            <w:tcW w:w="2126" w:type="dxa"/>
          </w:tcPr>
          <w:p w14:paraId="78CD9915" w14:textId="77777777" w:rsidR="00542FE8" w:rsidRPr="007C308E" w:rsidRDefault="00542FE8" w:rsidP="007C308E">
            <w:pPr>
              <w:pStyle w:val="Tabletext0"/>
            </w:pPr>
          </w:p>
        </w:tc>
        <w:tc>
          <w:tcPr>
            <w:tcW w:w="2977" w:type="dxa"/>
          </w:tcPr>
          <w:p w14:paraId="0276BEBB" w14:textId="77777777" w:rsidR="00542FE8" w:rsidRPr="007C308E" w:rsidRDefault="00542FE8" w:rsidP="007C308E">
            <w:pPr>
              <w:pStyle w:val="Tabletext0"/>
            </w:pPr>
          </w:p>
        </w:tc>
        <w:tc>
          <w:tcPr>
            <w:tcW w:w="2976" w:type="dxa"/>
          </w:tcPr>
          <w:p w14:paraId="207FC867" w14:textId="77777777" w:rsidR="00542FE8" w:rsidRPr="007C308E" w:rsidRDefault="00542FE8" w:rsidP="007C308E">
            <w:pPr>
              <w:pStyle w:val="Tabletext0"/>
            </w:pPr>
          </w:p>
        </w:tc>
      </w:tr>
      <w:tr w:rsidR="00542FE8" w:rsidRPr="009B4394" w14:paraId="65FB6250" w14:textId="77777777" w:rsidTr="349CE5BB">
        <w:tc>
          <w:tcPr>
            <w:tcW w:w="6091" w:type="dxa"/>
          </w:tcPr>
          <w:p w14:paraId="37CB1533" w14:textId="4A087A0F" w:rsidR="00542FE8" w:rsidRPr="00B87567" w:rsidRDefault="00E66EFB" w:rsidP="00B87567">
            <w:pPr>
              <w:pStyle w:val="Tabletext0"/>
            </w:pPr>
            <w:r w:rsidRPr="00E66EFB">
              <w:t>3.9 Resistance management plan</w:t>
            </w:r>
          </w:p>
        </w:tc>
        <w:tc>
          <w:tcPr>
            <w:tcW w:w="2126" w:type="dxa"/>
          </w:tcPr>
          <w:p w14:paraId="04F91149" w14:textId="67728954" w:rsidR="00542FE8" w:rsidRPr="007C308E" w:rsidRDefault="00542FE8" w:rsidP="007C308E">
            <w:pPr>
              <w:pStyle w:val="Tabletext0"/>
            </w:pPr>
          </w:p>
        </w:tc>
        <w:tc>
          <w:tcPr>
            <w:tcW w:w="2977" w:type="dxa"/>
          </w:tcPr>
          <w:p w14:paraId="6218C322" w14:textId="77777777" w:rsidR="00542FE8" w:rsidRPr="007C308E" w:rsidRDefault="00542FE8" w:rsidP="007C308E">
            <w:pPr>
              <w:pStyle w:val="Tabletext0"/>
            </w:pPr>
          </w:p>
        </w:tc>
        <w:tc>
          <w:tcPr>
            <w:tcW w:w="2976" w:type="dxa"/>
          </w:tcPr>
          <w:p w14:paraId="6B02D03B" w14:textId="77777777" w:rsidR="00542FE8" w:rsidRPr="007C308E" w:rsidRDefault="00542FE8" w:rsidP="007C308E">
            <w:pPr>
              <w:pStyle w:val="Tabletext0"/>
            </w:pPr>
          </w:p>
        </w:tc>
      </w:tr>
      <w:tr w:rsidR="00542FE8" w:rsidRPr="009B4394" w14:paraId="0333C035" w14:textId="77777777" w:rsidTr="349CE5BB">
        <w:tc>
          <w:tcPr>
            <w:tcW w:w="6091" w:type="dxa"/>
          </w:tcPr>
          <w:p w14:paraId="39F804DD" w14:textId="77777777" w:rsidR="00303553" w:rsidRDefault="00E66EFB" w:rsidP="00A80ECE">
            <w:pPr>
              <w:pStyle w:val="Tabletext0"/>
            </w:pPr>
            <w:r w:rsidRPr="00E66EFB">
              <w:lastRenderedPageBreak/>
              <w:t>3.10 Risk management</w:t>
            </w:r>
          </w:p>
          <w:p w14:paraId="77F79311" w14:textId="783B0A36" w:rsidR="00D27A61" w:rsidRPr="00B87567" w:rsidRDefault="00D27A61" w:rsidP="00E643F3">
            <w:pPr>
              <w:pStyle w:val="Tabletext0"/>
            </w:pPr>
            <w:r>
              <w:t xml:space="preserve">Recommend pre-emptive and corrective action for operational risks Proactively identify current and emerging risks </w:t>
            </w:r>
          </w:p>
        </w:tc>
        <w:tc>
          <w:tcPr>
            <w:tcW w:w="2126" w:type="dxa"/>
          </w:tcPr>
          <w:p w14:paraId="6FD1E49D" w14:textId="752CE8C7" w:rsidR="00542FE8" w:rsidRPr="007C308E" w:rsidRDefault="00EA654C" w:rsidP="007C308E">
            <w:pPr>
              <w:pStyle w:val="Tabletext0"/>
            </w:pPr>
            <w:r>
              <w:t>Illustrative example</w:t>
            </w:r>
            <w:r w:rsidR="00E643F3">
              <w:t xml:space="preserve"> -</w:t>
            </w:r>
            <w:r>
              <w:t xml:space="preserve"> Manage risk</w:t>
            </w:r>
          </w:p>
        </w:tc>
        <w:tc>
          <w:tcPr>
            <w:tcW w:w="2977" w:type="dxa"/>
          </w:tcPr>
          <w:p w14:paraId="623C5B89" w14:textId="77777777" w:rsidR="00542FE8" w:rsidRPr="007C308E" w:rsidRDefault="00542FE8" w:rsidP="007C308E">
            <w:pPr>
              <w:pStyle w:val="Tabletext0"/>
            </w:pPr>
          </w:p>
        </w:tc>
        <w:tc>
          <w:tcPr>
            <w:tcW w:w="2976" w:type="dxa"/>
          </w:tcPr>
          <w:p w14:paraId="40908464" w14:textId="628EDA35" w:rsidR="00D36CD9" w:rsidRPr="007C308E" w:rsidRDefault="00D36CD9" w:rsidP="00EA435E">
            <w:pPr>
              <w:pStyle w:val="Tabletext0"/>
            </w:pPr>
            <w:r>
              <w:t xml:space="preserve">MPower108 </w:t>
            </w:r>
            <w:r w:rsidR="00EA435E">
              <w:t xml:space="preserve">Contingency plan template – refer Illustrative example </w:t>
            </w:r>
            <w:r w:rsidR="00E643F3">
              <w:t>(Manage risks)</w:t>
            </w:r>
          </w:p>
        </w:tc>
      </w:tr>
      <w:tr w:rsidR="00542FE8" w:rsidRPr="009B4394" w14:paraId="40993674" w14:textId="77777777" w:rsidTr="349CE5BB">
        <w:tc>
          <w:tcPr>
            <w:tcW w:w="6091" w:type="dxa"/>
          </w:tcPr>
          <w:p w14:paraId="7361567E" w14:textId="71717A17" w:rsidR="00542FE8" w:rsidRPr="00B87567" w:rsidRDefault="00E66EFB" w:rsidP="00B87567">
            <w:pPr>
              <w:pStyle w:val="Tabletext0"/>
            </w:pPr>
            <w:r w:rsidRPr="00E66EFB">
              <w:t>3.11 Managing quality in a project</w:t>
            </w:r>
          </w:p>
        </w:tc>
        <w:tc>
          <w:tcPr>
            <w:tcW w:w="2126" w:type="dxa"/>
          </w:tcPr>
          <w:p w14:paraId="7840042D" w14:textId="77777777" w:rsidR="00542FE8" w:rsidRPr="007C308E" w:rsidRDefault="00542FE8" w:rsidP="007C308E">
            <w:pPr>
              <w:pStyle w:val="Tabletext0"/>
            </w:pPr>
          </w:p>
        </w:tc>
        <w:tc>
          <w:tcPr>
            <w:tcW w:w="2977" w:type="dxa"/>
          </w:tcPr>
          <w:p w14:paraId="4AED328D" w14:textId="77777777" w:rsidR="00542FE8" w:rsidRPr="007C308E" w:rsidRDefault="00542FE8" w:rsidP="007C308E">
            <w:pPr>
              <w:pStyle w:val="Tabletext0"/>
            </w:pPr>
          </w:p>
        </w:tc>
        <w:tc>
          <w:tcPr>
            <w:tcW w:w="2976" w:type="dxa"/>
          </w:tcPr>
          <w:p w14:paraId="08B91CF9" w14:textId="77777777" w:rsidR="00542FE8" w:rsidRPr="007C308E" w:rsidRDefault="00542FE8" w:rsidP="007C308E">
            <w:pPr>
              <w:pStyle w:val="Tabletext0"/>
            </w:pPr>
          </w:p>
        </w:tc>
      </w:tr>
      <w:tr w:rsidR="00542FE8" w:rsidRPr="009B4394" w14:paraId="08939621" w14:textId="77777777" w:rsidTr="349CE5BB">
        <w:tc>
          <w:tcPr>
            <w:tcW w:w="6091" w:type="dxa"/>
          </w:tcPr>
          <w:p w14:paraId="50CACA3E" w14:textId="48E98CFC" w:rsidR="00A80ECE" w:rsidRPr="00B87567" w:rsidRDefault="00E66EFB" w:rsidP="00A80ECE">
            <w:pPr>
              <w:pStyle w:val="Tabletext0"/>
            </w:pPr>
            <w:r w:rsidRPr="00E66EFB">
              <w:t>3.12 Finalisation of project plan</w:t>
            </w:r>
          </w:p>
        </w:tc>
        <w:tc>
          <w:tcPr>
            <w:tcW w:w="2126" w:type="dxa"/>
          </w:tcPr>
          <w:p w14:paraId="0EBD9F04" w14:textId="77777777" w:rsidR="00542FE8" w:rsidRPr="007C308E" w:rsidRDefault="00542FE8" w:rsidP="007C308E">
            <w:pPr>
              <w:pStyle w:val="Tabletext0"/>
            </w:pPr>
          </w:p>
        </w:tc>
        <w:tc>
          <w:tcPr>
            <w:tcW w:w="2977" w:type="dxa"/>
          </w:tcPr>
          <w:p w14:paraId="1B8A24E9" w14:textId="77777777" w:rsidR="00542FE8" w:rsidRPr="007C308E" w:rsidRDefault="00542FE8" w:rsidP="007C308E">
            <w:pPr>
              <w:pStyle w:val="Tabletext0"/>
            </w:pPr>
          </w:p>
        </w:tc>
        <w:tc>
          <w:tcPr>
            <w:tcW w:w="2976" w:type="dxa"/>
          </w:tcPr>
          <w:p w14:paraId="1DB6CAED" w14:textId="77777777" w:rsidR="00542FE8" w:rsidRPr="007C308E" w:rsidRDefault="00542FE8" w:rsidP="007C308E">
            <w:pPr>
              <w:pStyle w:val="Tabletext0"/>
            </w:pPr>
          </w:p>
        </w:tc>
      </w:tr>
      <w:tr w:rsidR="00542FE8" w:rsidRPr="009B4394" w14:paraId="65531065" w14:textId="77777777" w:rsidTr="349CE5BB">
        <w:tc>
          <w:tcPr>
            <w:tcW w:w="6091" w:type="dxa"/>
          </w:tcPr>
          <w:p w14:paraId="20F33407" w14:textId="1DFE31FC" w:rsidR="00542FE8" w:rsidRPr="00CC7852" w:rsidRDefault="00E66EFB" w:rsidP="00B51F6E">
            <w:pPr>
              <w:rPr>
                <w:b/>
              </w:rPr>
            </w:pPr>
            <w:r w:rsidRPr="00B51F6E">
              <w:rPr>
                <w:b/>
                <w:bCs/>
                <w:color w:val="0000FF"/>
                <w:sz w:val="20"/>
                <w:szCs w:val="20"/>
              </w:rPr>
              <w:t>Lesson 4: Implementing a project</w:t>
            </w:r>
          </w:p>
        </w:tc>
        <w:tc>
          <w:tcPr>
            <w:tcW w:w="2126" w:type="dxa"/>
          </w:tcPr>
          <w:p w14:paraId="2D1FA153" w14:textId="77777777" w:rsidR="00542FE8" w:rsidRPr="007C308E" w:rsidRDefault="00542FE8" w:rsidP="007C308E">
            <w:pPr>
              <w:pStyle w:val="Tabletext0"/>
            </w:pPr>
          </w:p>
        </w:tc>
        <w:tc>
          <w:tcPr>
            <w:tcW w:w="2977" w:type="dxa"/>
          </w:tcPr>
          <w:p w14:paraId="317CAA25" w14:textId="77777777" w:rsidR="00542FE8" w:rsidRPr="007C308E" w:rsidRDefault="00542FE8" w:rsidP="007C308E">
            <w:pPr>
              <w:pStyle w:val="Tabletext0"/>
            </w:pPr>
          </w:p>
        </w:tc>
        <w:tc>
          <w:tcPr>
            <w:tcW w:w="2976" w:type="dxa"/>
          </w:tcPr>
          <w:p w14:paraId="169821BD" w14:textId="77777777" w:rsidR="00542FE8" w:rsidRPr="007C308E" w:rsidRDefault="00542FE8" w:rsidP="007C308E">
            <w:pPr>
              <w:pStyle w:val="Tabletext0"/>
            </w:pPr>
          </w:p>
        </w:tc>
      </w:tr>
      <w:tr w:rsidR="00542FE8" w:rsidRPr="009B4394" w14:paraId="3504B2B8" w14:textId="77777777" w:rsidTr="349CE5BB">
        <w:tc>
          <w:tcPr>
            <w:tcW w:w="6091" w:type="dxa"/>
          </w:tcPr>
          <w:p w14:paraId="561B8C63" w14:textId="77777777" w:rsidR="00542FE8" w:rsidRDefault="00E66EFB" w:rsidP="00325434">
            <w:pPr>
              <w:pStyle w:val="Tabletext0"/>
              <w:rPr>
                <w:noProof/>
              </w:rPr>
            </w:pPr>
            <w:r w:rsidRPr="00E66EFB">
              <w:rPr>
                <w:noProof/>
              </w:rPr>
              <w:t>4.1 Supporting the project team</w:t>
            </w:r>
          </w:p>
          <w:p w14:paraId="7F988D76" w14:textId="77777777" w:rsidR="00E66EFB" w:rsidRDefault="00E66EFB" w:rsidP="00E643F3">
            <w:pPr>
              <w:pStyle w:val="Tabletext0"/>
            </w:pPr>
            <w:r w:rsidRPr="00E66EFB">
              <w:t>What the project team needs to know</w:t>
            </w:r>
          </w:p>
          <w:p w14:paraId="313EF90D" w14:textId="77777777" w:rsidR="00E66EFB" w:rsidRDefault="00E66EFB" w:rsidP="00E643F3">
            <w:pPr>
              <w:pStyle w:val="Tabletext0"/>
            </w:pPr>
            <w:r w:rsidRPr="00E66EFB">
              <w:t>What individual team members need to know</w:t>
            </w:r>
          </w:p>
          <w:p w14:paraId="3EA8F07F" w14:textId="57E5375F" w:rsidR="00E66EFB" w:rsidRPr="009B4394" w:rsidRDefault="00E66EFB" w:rsidP="00E643F3">
            <w:pPr>
              <w:pStyle w:val="Tabletext0"/>
            </w:pPr>
            <w:r w:rsidRPr="00E66EFB">
              <w:t>What you can do to support your team</w:t>
            </w:r>
          </w:p>
        </w:tc>
        <w:tc>
          <w:tcPr>
            <w:tcW w:w="2126" w:type="dxa"/>
          </w:tcPr>
          <w:p w14:paraId="721F1100" w14:textId="77777777" w:rsidR="00542FE8" w:rsidRPr="007C308E" w:rsidRDefault="00542FE8" w:rsidP="007C308E">
            <w:pPr>
              <w:pStyle w:val="Tabletext0"/>
            </w:pPr>
          </w:p>
        </w:tc>
        <w:tc>
          <w:tcPr>
            <w:tcW w:w="2977" w:type="dxa"/>
          </w:tcPr>
          <w:p w14:paraId="2CDC172D" w14:textId="77777777" w:rsidR="00542FE8" w:rsidRPr="007C308E" w:rsidRDefault="00542FE8" w:rsidP="007C308E">
            <w:pPr>
              <w:pStyle w:val="Tabletext0"/>
            </w:pPr>
          </w:p>
        </w:tc>
        <w:tc>
          <w:tcPr>
            <w:tcW w:w="2976" w:type="dxa"/>
          </w:tcPr>
          <w:p w14:paraId="1271DBAA" w14:textId="77777777" w:rsidR="00542FE8" w:rsidRPr="007C308E" w:rsidRDefault="00542FE8" w:rsidP="007C308E">
            <w:pPr>
              <w:pStyle w:val="Tabletext0"/>
            </w:pPr>
          </w:p>
        </w:tc>
      </w:tr>
      <w:tr w:rsidR="00542FE8" w:rsidRPr="009B4394" w14:paraId="2F07176F" w14:textId="77777777" w:rsidTr="349CE5BB">
        <w:tc>
          <w:tcPr>
            <w:tcW w:w="6091" w:type="dxa"/>
          </w:tcPr>
          <w:p w14:paraId="10490BE5" w14:textId="146D5B14" w:rsidR="00542FE8" w:rsidRPr="009B4394" w:rsidRDefault="00E66EFB" w:rsidP="00325434">
            <w:pPr>
              <w:pStyle w:val="Tabletext0"/>
              <w:rPr>
                <w:b/>
                <w:bCs/>
                <w:color w:val="0000FF"/>
              </w:rPr>
            </w:pPr>
            <w:r w:rsidRPr="00E66EFB">
              <w:rPr>
                <w:noProof/>
              </w:rPr>
              <w:t>4.2 Maintaining and storing records</w:t>
            </w:r>
          </w:p>
        </w:tc>
        <w:tc>
          <w:tcPr>
            <w:tcW w:w="2126" w:type="dxa"/>
          </w:tcPr>
          <w:p w14:paraId="5D5A1BDE" w14:textId="77777777" w:rsidR="00542FE8" w:rsidRPr="007C308E" w:rsidRDefault="00542FE8" w:rsidP="007C308E">
            <w:pPr>
              <w:pStyle w:val="Tabletext0"/>
            </w:pPr>
          </w:p>
        </w:tc>
        <w:tc>
          <w:tcPr>
            <w:tcW w:w="2977" w:type="dxa"/>
          </w:tcPr>
          <w:p w14:paraId="64EBFF05" w14:textId="6E7FDB44" w:rsidR="00542FE8" w:rsidRPr="007C308E" w:rsidRDefault="00CC7852" w:rsidP="007C308E">
            <w:pPr>
              <w:pStyle w:val="Tabletext0"/>
            </w:pPr>
            <w:r>
              <w:t>MPower108 Information and document management policy and procedures</w:t>
            </w:r>
          </w:p>
        </w:tc>
        <w:tc>
          <w:tcPr>
            <w:tcW w:w="2976" w:type="dxa"/>
          </w:tcPr>
          <w:p w14:paraId="4CA347D2" w14:textId="77777777" w:rsidR="00542FE8" w:rsidRPr="007C308E" w:rsidRDefault="00542FE8" w:rsidP="007C308E">
            <w:pPr>
              <w:pStyle w:val="Tabletext0"/>
            </w:pPr>
          </w:p>
        </w:tc>
      </w:tr>
      <w:tr w:rsidR="00542FE8" w:rsidRPr="009B4394" w14:paraId="4F684BAA" w14:textId="77777777" w:rsidTr="349CE5BB">
        <w:tc>
          <w:tcPr>
            <w:tcW w:w="6091" w:type="dxa"/>
          </w:tcPr>
          <w:p w14:paraId="3E1AD67D" w14:textId="6E406B7B" w:rsidR="00542FE8" w:rsidRPr="009B4394" w:rsidRDefault="00E66EFB" w:rsidP="00325434">
            <w:pPr>
              <w:pStyle w:val="Tabletext0"/>
              <w:rPr>
                <w:b/>
                <w:bCs/>
                <w:color w:val="0000FF"/>
              </w:rPr>
            </w:pPr>
            <w:r w:rsidRPr="00E66EFB">
              <w:rPr>
                <w:noProof/>
              </w:rPr>
              <w:t>4.3 Monitoring performance</w:t>
            </w:r>
          </w:p>
        </w:tc>
        <w:tc>
          <w:tcPr>
            <w:tcW w:w="2126" w:type="dxa"/>
          </w:tcPr>
          <w:p w14:paraId="26A35918" w14:textId="77777777" w:rsidR="00542FE8" w:rsidRPr="007C308E" w:rsidRDefault="00542FE8" w:rsidP="007C308E">
            <w:pPr>
              <w:pStyle w:val="Tabletext0"/>
            </w:pPr>
          </w:p>
        </w:tc>
        <w:tc>
          <w:tcPr>
            <w:tcW w:w="2977" w:type="dxa"/>
          </w:tcPr>
          <w:p w14:paraId="639DC5D5" w14:textId="77777777" w:rsidR="00542FE8" w:rsidRPr="007C308E" w:rsidRDefault="00542FE8" w:rsidP="007C308E">
            <w:pPr>
              <w:pStyle w:val="Tabletext0"/>
            </w:pPr>
          </w:p>
        </w:tc>
        <w:tc>
          <w:tcPr>
            <w:tcW w:w="2976" w:type="dxa"/>
          </w:tcPr>
          <w:p w14:paraId="36BB6D99" w14:textId="77777777" w:rsidR="00542FE8" w:rsidRPr="007C308E" w:rsidRDefault="00542FE8" w:rsidP="007C308E">
            <w:pPr>
              <w:pStyle w:val="Tabletext0"/>
            </w:pPr>
          </w:p>
        </w:tc>
      </w:tr>
      <w:tr w:rsidR="00542FE8" w:rsidRPr="009B4394" w14:paraId="269103C7" w14:textId="77777777" w:rsidTr="349CE5BB">
        <w:tc>
          <w:tcPr>
            <w:tcW w:w="6091" w:type="dxa"/>
          </w:tcPr>
          <w:p w14:paraId="6F2BA4BA" w14:textId="3EFB9FC8" w:rsidR="00542FE8" w:rsidRPr="009B4394" w:rsidRDefault="00E66EFB" w:rsidP="00325434">
            <w:pPr>
              <w:pStyle w:val="Tabletext0"/>
              <w:rPr>
                <w:b/>
                <w:bCs/>
                <w:color w:val="0000FF"/>
              </w:rPr>
            </w:pPr>
            <w:r w:rsidRPr="00E66EFB">
              <w:rPr>
                <w:noProof/>
              </w:rPr>
              <w:t>4.4 Treating and managing risks</w:t>
            </w:r>
          </w:p>
        </w:tc>
        <w:tc>
          <w:tcPr>
            <w:tcW w:w="2126" w:type="dxa"/>
          </w:tcPr>
          <w:p w14:paraId="785B69F4" w14:textId="60969BC6" w:rsidR="00542FE8" w:rsidRPr="007C308E" w:rsidRDefault="00EA654C" w:rsidP="007C308E">
            <w:pPr>
              <w:pStyle w:val="Tabletext0"/>
            </w:pPr>
            <w:r>
              <w:t xml:space="preserve">Illustrative example </w:t>
            </w:r>
            <w:r w:rsidR="00E643F3">
              <w:t>-</w:t>
            </w:r>
            <w:r>
              <w:t xml:space="preserve"> Manage risks</w:t>
            </w:r>
          </w:p>
        </w:tc>
        <w:tc>
          <w:tcPr>
            <w:tcW w:w="2977" w:type="dxa"/>
          </w:tcPr>
          <w:p w14:paraId="65FCB58B" w14:textId="77777777" w:rsidR="00542FE8" w:rsidRPr="007C308E" w:rsidRDefault="00542FE8" w:rsidP="007C308E">
            <w:pPr>
              <w:pStyle w:val="Tabletext0"/>
            </w:pPr>
          </w:p>
        </w:tc>
        <w:tc>
          <w:tcPr>
            <w:tcW w:w="2976" w:type="dxa"/>
          </w:tcPr>
          <w:p w14:paraId="2ACD71BC" w14:textId="7664BD41" w:rsidR="00542FE8" w:rsidRPr="007C308E" w:rsidRDefault="00EA435E" w:rsidP="007C308E">
            <w:pPr>
              <w:pStyle w:val="Tabletext0"/>
            </w:pPr>
            <w:r>
              <w:t xml:space="preserve">MPower108 Contingency plan template – refer Illustrative </w:t>
            </w:r>
            <w:r w:rsidR="00E643F3">
              <w:t>(Manage risks)</w:t>
            </w:r>
          </w:p>
        </w:tc>
      </w:tr>
      <w:tr w:rsidR="00542FE8" w:rsidRPr="009B4394" w14:paraId="069ECC97" w14:textId="77777777" w:rsidTr="349CE5BB">
        <w:tc>
          <w:tcPr>
            <w:tcW w:w="6091" w:type="dxa"/>
          </w:tcPr>
          <w:p w14:paraId="244AB1E7" w14:textId="2BC2CC7C" w:rsidR="00542FE8" w:rsidRPr="009B4394" w:rsidRDefault="00E66EFB" w:rsidP="00325434">
            <w:pPr>
              <w:pStyle w:val="Tabletext0"/>
              <w:rPr>
                <w:b/>
                <w:bCs/>
                <w:color w:val="0000FF"/>
              </w:rPr>
            </w:pPr>
            <w:r w:rsidRPr="00E66EFB">
              <w:rPr>
                <w:noProof/>
              </w:rPr>
              <w:t>4.5 Common project problems</w:t>
            </w:r>
          </w:p>
        </w:tc>
        <w:tc>
          <w:tcPr>
            <w:tcW w:w="2126" w:type="dxa"/>
          </w:tcPr>
          <w:p w14:paraId="60979EC4" w14:textId="77777777" w:rsidR="00542FE8" w:rsidRPr="007C308E" w:rsidRDefault="00542FE8" w:rsidP="007C308E">
            <w:pPr>
              <w:pStyle w:val="Tabletext0"/>
            </w:pPr>
          </w:p>
        </w:tc>
        <w:tc>
          <w:tcPr>
            <w:tcW w:w="2977" w:type="dxa"/>
          </w:tcPr>
          <w:p w14:paraId="33B2B9B8" w14:textId="77777777" w:rsidR="00542FE8" w:rsidRPr="007C308E" w:rsidRDefault="00542FE8" w:rsidP="007C308E">
            <w:pPr>
              <w:pStyle w:val="Tabletext0"/>
            </w:pPr>
          </w:p>
        </w:tc>
        <w:tc>
          <w:tcPr>
            <w:tcW w:w="2976" w:type="dxa"/>
          </w:tcPr>
          <w:p w14:paraId="6A8B8CA0" w14:textId="77777777" w:rsidR="00542FE8" w:rsidRPr="007C308E" w:rsidRDefault="00542FE8" w:rsidP="007C308E">
            <w:pPr>
              <w:pStyle w:val="Tabletext0"/>
            </w:pPr>
          </w:p>
        </w:tc>
      </w:tr>
      <w:tr w:rsidR="00542FE8" w:rsidRPr="009B4394" w14:paraId="60F81702" w14:textId="77777777" w:rsidTr="349CE5BB">
        <w:tc>
          <w:tcPr>
            <w:tcW w:w="6091" w:type="dxa"/>
          </w:tcPr>
          <w:p w14:paraId="151B7701" w14:textId="1733739F" w:rsidR="00542FE8" w:rsidRPr="009B4394" w:rsidRDefault="00E66EFB" w:rsidP="00325434">
            <w:pPr>
              <w:pStyle w:val="Tabletext0"/>
              <w:rPr>
                <w:b/>
                <w:bCs/>
                <w:color w:val="0000FF"/>
              </w:rPr>
            </w:pPr>
            <w:r w:rsidRPr="00E66EFB">
              <w:rPr>
                <w:noProof/>
              </w:rPr>
              <w:lastRenderedPageBreak/>
              <w:t>4.6 Managing for scope creep</w:t>
            </w:r>
          </w:p>
        </w:tc>
        <w:tc>
          <w:tcPr>
            <w:tcW w:w="2126" w:type="dxa"/>
          </w:tcPr>
          <w:p w14:paraId="59B1130A" w14:textId="21EBD78A" w:rsidR="00542FE8" w:rsidRPr="007C308E" w:rsidRDefault="00EA654C" w:rsidP="007C308E">
            <w:pPr>
              <w:pStyle w:val="Tabletext0"/>
            </w:pPr>
            <w:r>
              <w:t>Illustrative example</w:t>
            </w:r>
            <w:r w:rsidR="00E643F3">
              <w:t xml:space="preserve"> </w:t>
            </w:r>
            <w:r w:rsidR="005E49CE">
              <w:t>–</w:t>
            </w:r>
            <w:r>
              <w:t xml:space="preserve"> </w:t>
            </w:r>
            <w:r w:rsidR="005E49CE">
              <w:t>Manage c</w:t>
            </w:r>
            <w:r>
              <w:t>reeping scope</w:t>
            </w:r>
          </w:p>
        </w:tc>
        <w:tc>
          <w:tcPr>
            <w:tcW w:w="2977" w:type="dxa"/>
          </w:tcPr>
          <w:p w14:paraId="793450E1" w14:textId="77777777" w:rsidR="00542FE8" w:rsidRPr="007C308E" w:rsidRDefault="00542FE8" w:rsidP="007C308E">
            <w:pPr>
              <w:pStyle w:val="Tabletext0"/>
            </w:pPr>
          </w:p>
        </w:tc>
        <w:tc>
          <w:tcPr>
            <w:tcW w:w="2976" w:type="dxa"/>
          </w:tcPr>
          <w:p w14:paraId="670FB74E" w14:textId="5EE57815" w:rsidR="00542FE8" w:rsidRPr="007C308E" w:rsidRDefault="005E49CE" w:rsidP="007C308E">
            <w:pPr>
              <w:pStyle w:val="Tabletext0"/>
            </w:pPr>
            <w:r w:rsidRPr="005E49CE">
              <w:t xml:space="preserve">MPower108 </w:t>
            </w:r>
            <w:r>
              <w:t>Scope creep</w:t>
            </w:r>
            <w:r w:rsidRPr="005E49CE">
              <w:t xml:space="preserve"> template – refer Illustrative (Manage risks)</w:t>
            </w:r>
          </w:p>
        </w:tc>
      </w:tr>
      <w:tr w:rsidR="00542FE8" w:rsidRPr="009B4394" w14:paraId="076DFF7A" w14:textId="77777777" w:rsidTr="349CE5BB">
        <w:tc>
          <w:tcPr>
            <w:tcW w:w="6091" w:type="dxa"/>
          </w:tcPr>
          <w:p w14:paraId="2897823E" w14:textId="71A654FC" w:rsidR="00542FE8" w:rsidRPr="009B4394" w:rsidRDefault="00E66EFB" w:rsidP="00325434">
            <w:pPr>
              <w:pStyle w:val="Tabletext0"/>
              <w:rPr>
                <w:b/>
                <w:bCs/>
                <w:color w:val="0000FF"/>
              </w:rPr>
            </w:pPr>
            <w:r w:rsidRPr="00E66EFB">
              <w:rPr>
                <w:noProof/>
              </w:rPr>
              <w:t>4.7 Reporting progress to key stakeholders</w:t>
            </w:r>
          </w:p>
        </w:tc>
        <w:tc>
          <w:tcPr>
            <w:tcW w:w="2126" w:type="dxa"/>
          </w:tcPr>
          <w:p w14:paraId="576C482F" w14:textId="77777777" w:rsidR="00542FE8" w:rsidRPr="007C308E" w:rsidRDefault="00542FE8" w:rsidP="007C308E">
            <w:pPr>
              <w:pStyle w:val="Tabletext0"/>
            </w:pPr>
          </w:p>
        </w:tc>
        <w:tc>
          <w:tcPr>
            <w:tcW w:w="2977" w:type="dxa"/>
          </w:tcPr>
          <w:p w14:paraId="701A0DBC" w14:textId="7C888AE1" w:rsidR="00542FE8" w:rsidRPr="007C308E" w:rsidRDefault="007A4D9D" w:rsidP="007C308E">
            <w:pPr>
              <w:pStyle w:val="Tabletext0"/>
            </w:pPr>
            <w:r>
              <w:t>MPower108 Information and document management policy and procedures</w:t>
            </w:r>
          </w:p>
        </w:tc>
        <w:tc>
          <w:tcPr>
            <w:tcW w:w="2976" w:type="dxa"/>
          </w:tcPr>
          <w:p w14:paraId="328DDD42" w14:textId="625CEFFD" w:rsidR="00542FE8" w:rsidRPr="007C308E" w:rsidRDefault="00542FE8" w:rsidP="007C308E">
            <w:pPr>
              <w:pStyle w:val="Tabletext0"/>
            </w:pPr>
          </w:p>
        </w:tc>
      </w:tr>
      <w:tr w:rsidR="00542FE8" w:rsidRPr="009B4394" w14:paraId="072223AA" w14:textId="77777777" w:rsidTr="349CE5BB">
        <w:tc>
          <w:tcPr>
            <w:tcW w:w="6091" w:type="dxa"/>
          </w:tcPr>
          <w:p w14:paraId="21EE9E46" w14:textId="3BAE1C1F" w:rsidR="00542FE8" w:rsidRPr="00CC7852" w:rsidRDefault="00E66EFB" w:rsidP="00B51F6E">
            <w:pPr>
              <w:rPr>
                <w:b/>
                <w:bCs/>
                <w:color w:val="0000FF"/>
              </w:rPr>
            </w:pPr>
            <w:r w:rsidRPr="00B51F6E">
              <w:rPr>
                <w:b/>
                <w:bCs/>
                <w:color w:val="0000FF"/>
                <w:sz w:val="20"/>
                <w:szCs w:val="20"/>
              </w:rPr>
              <w:t>Lesson 5: Closing a project</w:t>
            </w:r>
          </w:p>
        </w:tc>
        <w:tc>
          <w:tcPr>
            <w:tcW w:w="2126" w:type="dxa"/>
          </w:tcPr>
          <w:p w14:paraId="5A3AAAAF" w14:textId="77777777" w:rsidR="00542FE8" w:rsidRPr="007C308E" w:rsidRDefault="00542FE8" w:rsidP="007C308E">
            <w:pPr>
              <w:pStyle w:val="Tabletext0"/>
            </w:pPr>
          </w:p>
        </w:tc>
        <w:tc>
          <w:tcPr>
            <w:tcW w:w="2977" w:type="dxa"/>
          </w:tcPr>
          <w:p w14:paraId="17B2F1D0" w14:textId="77777777" w:rsidR="00542FE8" w:rsidRPr="007C308E" w:rsidRDefault="00542FE8" w:rsidP="007C308E">
            <w:pPr>
              <w:pStyle w:val="Tabletext0"/>
            </w:pPr>
          </w:p>
        </w:tc>
        <w:tc>
          <w:tcPr>
            <w:tcW w:w="2976" w:type="dxa"/>
          </w:tcPr>
          <w:p w14:paraId="46F3842A" w14:textId="77777777" w:rsidR="00542FE8" w:rsidRPr="007C308E" w:rsidRDefault="00542FE8" w:rsidP="007C308E">
            <w:pPr>
              <w:pStyle w:val="Tabletext0"/>
            </w:pPr>
          </w:p>
        </w:tc>
      </w:tr>
      <w:tr w:rsidR="00542FE8" w:rsidRPr="009B4394" w14:paraId="4AAC66F5" w14:textId="77777777" w:rsidTr="349CE5BB">
        <w:tc>
          <w:tcPr>
            <w:tcW w:w="6091" w:type="dxa"/>
          </w:tcPr>
          <w:p w14:paraId="43BEF385" w14:textId="54CD4388" w:rsidR="00542FE8" w:rsidRPr="009B4394" w:rsidRDefault="00E66EFB" w:rsidP="00325434">
            <w:pPr>
              <w:pStyle w:val="Tabletext0"/>
              <w:rPr>
                <w:b/>
                <w:bCs/>
                <w:color w:val="0000FF"/>
              </w:rPr>
            </w:pPr>
            <w:r w:rsidRPr="00E66EFB">
              <w:rPr>
                <w:noProof/>
              </w:rPr>
              <w:t>5.1 Finalising a project</w:t>
            </w:r>
          </w:p>
        </w:tc>
        <w:tc>
          <w:tcPr>
            <w:tcW w:w="2126" w:type="dxa"/>
          </w:tcPr>
          <w:p w14:paraId="0F910917" w14:textId="77777777" w:rsidR="00542FE8" w:rsidRPr="007C308E" w:rsidRDefault="00542FE8" w:rsidP="007C308E">
            <w:pPr>
              <w:pStyle w:val="Tabletext0"/>
            </w:pPr>
          </w:p>
        </w:tc>
        <w:tc>
          <w:tcPr>
            <w:tcW w:w="2977" w:type="dxa"/>
          </w:tcPr>
          <w:p w14:paraId="4A166DAE" w14:textId="77777777" w:rsidR="00542FE8" w:rsidRPr="007C308E" w:rsidRDefault="00542FE8" w:rsidP="007C308E">
            <w:pPr>
              <w:pStyle w:val="Tabletext0"/>
            </w:pPr>
          </w:p>
        </w:tc>
        <w:tc>
          <w:tcPr>
            <w:tcW w:w="2976" w:type="dxa"/>
          </w:tcPr>
          <w:p w14:paraId="597A7A23" w14:textId="77777777" w:rsidR="00542FE8" w:rsidRPr="007C308E" w:rsidRDefault="00542FE8" w:rsidP="007C308E">
            <w:pPr>
              <w:pStyle w:val="Tabletext0"/>
            </w:pPr>
          </w:p>
        </w:tc>
      </w:tr>
      <w:tr w:rsidR="00542FE8" w:rsidRPr="009B4394" w14:paraId="049256F6" w14:textId="77777777" w:rsidTr="349CE5BB">
        <w:tc>
          <w:tcPr>
            <w:tcW w:w="6091" w:type="dxa"/>
          </w:tcPr>
          <w:p w14:paraId="52F6A177" w14:textId="507D5E52" w:rsidR="00542FE8" w:rsidRPr="009B4394" w:rsidRDefault="00E66EFB" w:rsidP="00325434">
            <w:pPr>
              <w:pStyle w:val="Tabletext0"/>
              <w:rPr>
                <w:b/>
                <w:bCs/>
                <w:color w:val="0000FF"/>
              </w:rPr>
            </w:pPr>
            <w:r w:rsidRPr="00E66EFB">
              <w:rPr>
                <w:noProof/>
              </w:rPr>
              <w:t>5.2 Project closure reasons</w:t>
            </w:r>
          </w:p>
        </w:tc>
        <w:tc>
          <w:tcPr>
            <w:tcW w:w="2126" w:type="dxa"/>
          </w:tcPr>
          <w:p w14:paraId="5A9D319D" w14:textId="77777777" w:rsidR="00542FE8" w:rsidRPr="007C308E" w:rsidRDefault="00542FE8" w:rsidP="007C308E">
            <w:pPr>
              <w:pStyle w:val="Tabletext0"/>
            </w:pPr>
          </w:p>
        </w:tc>
        <w:tc>
          <w:tcPr>
            <w:tcW w:w="2977" w:type="dxa"/>
          </w:tcPr>
          <w:p w14:paraId="5B8536A4" w14:textId="77777777" w:rsidR="00542FE8" w:rsidRPr="007C308E" w:rsidRDefault="00542FE8" w:rsidP="007C308E">
            <w:pPr>
              <w:pStyle w:val="Tabletext0"/>
            </w:pPr>
          </w:p>
        </w:tc>
        <w:tc>
          <w:tcPr>
            <w:tcW w:w="2976" w:type="dxa"/>
          </w:tcPr>
          <w:p w14:paraId="208E0CEB" w14:textId="77777777" w:rsidR="00542FE8" w:rsidRPr="007C308E" w:rsidRDefault="00542FE8" w:rsidP="007C308E">
            <w:pPr>
              <w:pStyle w:val="Tabletext0"/>
            </w:pPr>
          </w:p>
        </w:tc>
      </w:tr>
      <w:tr w:rsidR="00542FE8" w:rsidRPr="009B4394" w14:paraId="132F18C9" w14:textId="77777777" w:rsidTr="349CE5BB">
        <w:tc>
          <w:tcPr>
            <w:tcW w:w="6091" w:type="dxa"/>
          </w:tcPr>
          <w:p w14:paraId="7D1EC8B2" w14:textId="3D5AE274" w:rsidR="00542FE8" w:rsidRPr="009B4394" w:rsidRDefault="00E66EFB" w:rsidP="00325434">
            <w:pPr>
              <w:pStyle w:val="Tabletext0"/>
              <w:rPr>
                <w:b/>
                <w:bCs/>
                <w:color w:val="0000FF"/>
              </w:rPr>
            </w:pPr>
            <w:r w:rsidRPr="00E66EFB">
              <w:rPr>
                <w:noProof/>
              </w:rPr>
              <w:t>5.3 Confirm deliverables</w:t>
            </w:r>
          </w:p>
        </w:tc>
        <w:tc>
          <w:tcPr>
            <w:tcW w:w="2126" w:type="dxa"/>
          </w:tcPr>
          <w:p w14:paraId="210650BF" w14:textId="39173DE9" w:rsidR="00542FE8" w:rsidRPr="007C308E" w:rsidRDefault="00704707" w:rsidP="007C308E">
            <w:pPr>
              <w:pStyle w:val="Tabletext0"/>
            </w:pPr>
            <w:r>
              <w:t xml:space="preserve">Illustrative example </w:t>
            </w:r>
            <w:r w:rsidR="00E643F3">
              <w:t>-</w:t>
            </w:r>
            <w:r>
              <w:t xml:space="preserve"> </w:t>
            </w:r>
            <w:r w:rsidR="005E49CE">
              <w:t>Project</w:t>
            </w:r>
            <w:r>
              <w:t xml:space="preserve"> sign-off</w:t>
            </w:r>
          </w:p>
        </w:tc>
        <w:tc>
          <w:tcPr>
            <w:tcW w:w="2977" w:type="dxa"/>
          </w:tcPr>
          <w:p w14:paraId="0A548170" w14:textId="77777777" w:rsidR="00542FE8" w:rsidRPr="007C308E" w:rsidRDefault="00542FE8" w:rsidP="007C308E">
            <w:pPr>
              <w:pStyle w:val="Tabletext0"/>
            </w:pPr>
          </w:p>
        </w:tc>
        <w:tc>
          <w:tcPr>
            <w:tcW w:w="2976" w:type="dxa"/>
          </w:tcPr>
          <w:p w14:paraId="66F65531" w14:textId="13879DD1" w:rsidR="00542FE8" w:rsidRPr="007C308E" w:rsidRDefault="00F50212" w:rsidP="007C308E">
            <w:pPr>
              <w:pStyle w:val="Tabletext0"/>
            </w:pPr>
            <w:r>
              <w:t xml:space="preserve">MPower108 Project completion template – refer Illustrative </w:t>
            </w:r>
            <w:r w:rsidR="00E643F3">
              <w:t>example (Obtain sign-off)</w:t>
            </w:r>
          </w:p>
        </w:tc>
      </w:tr>
      <w:tr w:rsidR="00542FE8" w:rsidRPr="009B4394" w14:paraId="31DA1529" w14:textId="77777777" w:rsidTr="349CE5BB">
        <w:tc>
          <w:tcPr>
            <w:tcW w:w="6091" w:type="dxa"/>
          </w:tcPr>
          <w:p w14:paraId="10D6A4A6" w14:textId="724EAEE2" w:rsidR="00542FE8" w:rsidRPr="009B4394" w:rsidRDefault="00E66EFB" w:rsidP="00325434">
            <w:pPr>
              <w:pStyle w:val="Tabletext0"/>
              <w:rPr>
                <w:b/>
                <w:bCs/>
                <w:color w:val="0000FF"/>
              </w:rPr>
            </w:pPr>
            <w:r w:rsidRPr="00E66EFB">
              <w:rPr>
                <w:noProof/>
              </w:rPr>
              <w:t>5.4 Finalise financials</w:t>
            </w:r>
          </w:p>
        </w:tc>
        <w:tc>
          <w:tcPr>
            <w:tcW w:w="2126" w:type="dxa"/>
          </w:tcPr>
          <w:p w14:paraId="15772EAD" w14:textId="77777777" w:rsidR="00542FE8" w:rsidRPr="007C308E" w:rsidRDefault="00542FE8" w:rsidP="007C308E">
            <w:pPr>
              <w:pStyle w:val="Tabletext0"/>
            </w:pPr>
          </w:p>
        </w:tc>
        <w:tc>
          <w:tcPr>
            <w:tcW w:w="2977" w:type="dxa"/>
          </w:tcPr>
          <w:p w14:paraId="1846696F" w14:textId="77777777" w:rsidR="00542FE8" w:rsidRPr="007C308E" w:rsidRDefault="00542FE8" w:rsidP="007C308E">
            <w:pPr>
              <w:pStyle w:val="Tabletext0"/>
            </w:pPr>
          </w:p>
        </w:tc>
        <w:tc>
          <w:tcPr>
            <w:tcW w:w="2976" w:type="dxa"/>
          </w:tcPr>
          <w:p w14:paraId="60477ED8" w14:textId="77777777" w:rsidR="00542FE8" w:rsidRPr="007C308E" w:rsidRDefault="00542FE8" w:rsidP="007C308E">
            <w:pPr>
              <w:pStyle w:val="Tabletext0"/>
            </w:pPr>
          </w:p>
        </w:tc>
      </w:tr>
      <w:tr w:rsidR="00542FE8" w:rsidRPr="009B4394" w14:paraId="45761E9B" w14:textId="77777777" w:rsidTr="349CE5BB">
        <w:tc>
          <w:tcPr>
            <w:tcW w:w="6091" w:type="dxa"/>
          </w:tcPr>
          <w:p w14:paraId="166AA6EE" w14:textId="0DF261FA" w:rsidR="00542FE8" w:rsidRPr="009B4394" w:rsidRDefault="00E66EFB" w:rsidP="00325434">
            <w:pPr>
              <w:pStyle w:val="Tabletext0"/>
              <w:rPr>
                <w:b/>
                <w:bCs/>
                <w:color w:val="0000FF"/>
              </w:rPr>
            </w:pPr>
            <w:r w:rsidRPr="00E66EFB">
              <w:rPr>
                <w:noProof/>
              </w:rPr>
              <w:t>5.5 Review and evaluate (lessons learned)</w:t>
            </w:r>
          </w:p>
        </w:tc>
        <w:tc>
          <w:tcPr>
            <w:tcW w:w="2126" w:type="dxa"/>
          </w:tcPr>
          <w:p w14:paraId="1492B48E" w14:textId="77777777" w:rsidR="00542FE8" w:rsidRPr="007C308E" w:rsidRDefault="00542FE8" w:rsidP="007C308E">
            <w:pPr>
              <w:pStyle w:val="Tabletext0"/>
            </w:pPr>
          </w:p>
        </w:tc>
        <w:tc>
          <w:tcPr>
            <w:tcW w:w="2977" w:type="dxa"/>
          </w:tcPr>
          <w:p w14:paraId="5B2578FC" w14:textId="77777777" w:rsidR="00542FE8" w:rsidRPr="007C308E" w:rsidRDefault="00542FE8" w:rsidP="007C308E">
            <w:pPr>
              <w:pStyle w:val="Tabletext0"/>
            </w:pPr>
          </w:p>
        </w:tc>
        <w:tc>
          <w:tcPr>
            <w:tcW w:w="2976" w:type="dxa"/>
          </w:tcPr>
          <w:p w14:paraId="479F4DBD" w14:textId="77777777" w:rsidR="00542FE8" w:rsidRPr="007C308E" w:rsidRDefault="00542FE8" w:rsidP="007C308E">
            <w:pPr>
              <w:pStyle w:val="Tabletext0"/>
            </w:pPr>
          </w:p>
        </w:tc>
      </w:tr>
      <w:tr w:rsidR="00542FE8" w:rsidRPr="009B4394" w14:paraId="6786A11C" w14:textId="77777777" w:rsidTr="349CE5BB">
        <w:tc>
          <w:tcPr>
            <w:tcW w:w="6091" w:type="dxa"/>
          </w:tcPr>
          <w:p w14:paraId="5F80FD11" w14:textId="0EE50083" w:rsidR="00542FE8" w:rsidRPr="009B4394" w:rsidRDefault="00E66EFB" w:rsidP="00325434">
            <w:pPr>
              <w:pStyle w:val="Tabletext0"/>
              <w:rPr>
                <w:b/>
                <w:bCs/>
                <w:color w:val="0000FF"/>
              </w:rPr>
            </w:pPr>
            <w:r w:rsidRPr="00E66EFB">
              <w:rPr>
                <w:noProof/>
              </w:rPr>
              <w:t>5.6 Archive, notify and report</w:t>
            </w:r>
          </w:p>
        </w:tc>
        <w:tc>
          <w:tcPr>
            <w:tcW w:w="2126" w:type="dxa"/>
          </w:tcPr>
          <w:p w14:paraId="7279706E" w14:textId="77777777" w:rsidR="00542FE8" w:rsidRPr="007C308E" w:rsidRDefault="00542FE8" w:rsidP="007C308E">
            <w:pPr>
              <w:pStyle w:val="Tabletext0"/>
            </w:pPr>
          </w:p>
        </w:tc>
        <w:tc>
          <w:tcPr>
            <w:tcW w:w="2977" w:type="dxa"/>
          </w:tcPr>
          <w:p w14:paraId="37DB2472" w14:textId="77777777" w:rsidR="00542FE8" w:rsidRPr="007C308E" w:rsidRDefault="00542FE8" w:rsidP="007C308E">
            <w:pPr>
              <w:pStyle w:val="Tabletext0"/>
            </w:pPr>
          </w:p>
        </w:tc>
        <w:tc>
          <w:tcPr>
            <w:tcW w:w="2976" w:type="dxa"/>
          </w:tcPr>
          <w:p w14:paraId="6D12063F" w14:textId="77777777" w:rsidR="00542FE8" w:rsidRPr="007C308E" w:rsidRDefault="00542FE8" w:rsidP="007C308E">
            <w:pPr>
              <w:pStyle w:val="Tabletext0"/>
            </w:pPr>
          </w:p>
        </w:tc>
      </w:tr>
      <w:tr w:rsidR="00E643F3" w:rsidRPr="009B4394" w14:paraId="7CB98D37" w14:textId="77777777" w:rsidTr="008B4AD3">
        <w:tc>
          <w:tcPr>
            <w:tcW w:w="14170" w:type="dxa"/>
            <w:gridSpan w:val="4"/>
          </w:tcPr>
          <w:p w14:paraId="069AD3BC" w14:textId="220BEC10" w:rsidR="00E643F3" w:rsidRPr="007C308E" w:rsidRDefault="00E643F3" w:rsidP="007C308E">
            <w:pPr>
              <w:pStyle w:val="Tabletext0"/>
            </w:pPr>
            <w:r w:rsidRPr="00CC7852">
              <w:rPr>
                <w:b/>
                <w:noProof/>
              </w:rPr>
              <w:t>Summary</w:t>
            </w:r>
          </w:p>
        </w:tc>
      </w:tr>
    </w:tbl>
    <w:p w14:paraId="756B607A" w14:textId="77777777" w:rsidR="00542FE8" w:rsidRDefault="00542FE8" w:rsidP="00542FE8">
      <w:pPr>
        <w:spacing w:before="0" w:after="160" w:line="259" w:lineRule="auto"/>
        <w:rPr>
          <w:b/>
          <w:bCs/>
          <w:i/>
          <w:iCs/>
        </w:rPr>
      </w:pPr>
    </w:p>
    <w:p w14:paraId="3094B47B" w14:textId="77777777" w:rsidR="00DA4845" w:rsidRPr="000377ED" w:rsidRDefault="00DA4845" w:rsidP="000377ED"/>
    <w:sectPr w:rsidR="00DA4845" w:rsidRPr="000377ED" w:rsidSect="00985CA1">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8A6FF" w14:textId="77777777" w:rsidR="007B4F3E" w:rsidRDefault="007B4F3E" w:rsidP="00F1359C">
      <w:pPr>
        <w:spacing w:before="0" w:after="0" w:line="240" w:lineRule="auto"/>
      </w:pPr>
      <w:r>
        <w:separator/>
      </w:r>
    </w:p>
  </w:endnote>
  <w:endnote w:type="continuationSeparator" w:id="0">
    <w:p w14:paraId="7FBD76F0" w14:textId="77777777" w:rsidR="007B4F3E" w:rsidRDefault="007B4F3E"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4CCC18"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75E5A958"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18D569"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68C05" w14:textId="77777777" w:rsidR="007B4F3E" w:rsidRDefault="007B4F3E" w:rsidP="00F1359C">
      <w:pPr>
        <w:spacing w:before="0" w:after="0" w:line="240" w:lineRule="auto"/>
      </w:pPr>
      <w:r>
        <w:separator/>
      </w:r>
    </w:p>
  </w:footnote>
  <w:footnote w:type="continuationSeparator" w:id="0">
    <w:p w14:paraId="5FEA4192" w14:textId="77777777" w:rsidR="007B4F3E" w:rsidRDefault="007B4F3E"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215"/>
    <w:rsid w:val="0003234E"/>
    <w:rsid w:val="000377ED"/>
    <w:rsid w:val="00051F74"/>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E7F09"/>
    <w:rsid w:val="000F2735"/>
    <w:rsid w:val="000F28A3"/>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16A1F"/>
    <w:rsid w:val="002300A8"/>
    <w:rsid w:val="00232F16"/>
    <w:rsid w:val="00234AC2"/>
    <w:rsid w:val="002458AA"/>
    <w:rsid w:val="00245E47"/>
    <w:rsid w:val="002636A8"/>
    <w:rsid w:val="00266BDA"/>
    <w:rsid w:val="002760A1"/>
    <w:rsid w:val="002A0D28"/>
    <w:rsid w:val="002A5233"/>
    <w:rsid w:val="002A7D22"/>
    <w:rsid w:val="002B4315"/>
    <w:rsid w:val="002B73D3"/>
    <w:rsid w:val="002B795B"/>
    <w:rsid w:val="002C07F5"/>
    <w:rsid w:val="002C4863"/>
    <w:rsid w:val="002D3549"/>
    <w:rsid w:val="00303553"/>
    <w:rsid w:val="00310ABF"/>
    <w:rsid w:val="003139BB"/>
    <w:rsid w:val="00340671"/>
    <w:rsid w:val="0034550F"/>
    <w:rsid w:val="00353337"/>
    <w:rsid w:val="003546E2"/>
    <w:rsid w:val="003560D9"/>
    <w:rsid w:val="00361665"/>
    <w:rsid w:val="00371CC6"/>
    <w:rsid w:val="00383F3C"/>
    <w:rsid w:val="0038532D"/>
    <w:rsid w:val="00385752"/>
    <w:rsid w:val="003B10D3"/>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2FE8"/>
    <w:rsid w:val="005447BD"/>
    <w:rsid w:val="0055236C"/>
    <w:rsid w:val="00553FFF"/>
    <w:rsid w:val="00563796"/>
    <w:rsid w:val="00581D95"/>
    <w:rsid w:val="00584894"/>
    <w:rsid w:val="00586152"/>
    <w:rsid w:val="005865A7"/>
    <w:rsid w:val="00596E23"/>
    <w:rsid w:val="00597838"/>
    <w:rsid w:val="005B06AA"/>
    <w:rsid w:val="005C60AB"/>
    <w:rsid w:val="005E2568"/>
    <w:rsid w:val="005E35FA"/>
    <w:rsid w:val="005E49CE"/>
    <w:rsid w:val="005E6C19"/>
    <w:rsid w:val="005F025F"/>
    <w:rsid w:val="005F6F43"/>
    <w:rsid w:val="005F7397"/>
    <w:rsid w:val="00604F82"/>
    <w:rsid w:val="0061097B"/>
    <w:rsid w:val="00610B98"/>
    <w:rsid w:val="00613F27"/>
    <w:rsid w:val="00615C43"/>
    <w:rsid w:val="00627025"/>
    <w:rsid w:val="00636463"/>
    <w:rsid w:val="00636C12"/>
    <w:rsid w:val="006434F1"/>
    <w:rsid w:val="00657A57"/>
    <w:rsid w:val="00664E2A"/>
    <w:rsid w:val="00673EED"/>
    <w:rsid w:val="0069523E"/>
    <w:rsid w:val="00696EEE"/>
    <w:rsid w:val="006A1CF9"/>
    <w:rsid w:val="006A4736"/>
    <w:rsid w:val="006A7C3E"/>
    <w:rsid w:val="006B1546"/>
    <w:rsid w:val="006B55A6"/>
    <w:rsid w:val="006B7277"/>
    <w:rsid w:val="006C1496"/>
    <w:rsid w:val="006C711A"/>
    <w:rsid w:val="006C7465"/>
    <w:rsid w:val="006D0391"/>
    <w:rsid w:val="006D1CC5"/>
    <w:rsid w:val="006E0B50"/>
    <w:rsid w:val="006E2F75"/>
    <w:rsid w:val="006E3642"/>
    <w:rsid w:val="006F018D"/>
    <w:rsid w:val="00704707"/>
    <w:rsid w:val="0070522E"/>
    <w:rsid w:val="00724660"/>
    <w:rsid w:val="0073433D"/>
    <w:rsid w:val="00734ECA"/>
    <w:rsid w:val="00736AD7"/>
    <w:rsid w:val="00741502"/>
    <w:rsid w:val="00767732"/>
    <w:rsid w:val="00777798"/>
    <w:rsid w:val="007813D3"/>
    <w:rsid w:val="00797B9B"/>
    <w:rsid w:val="007A0883"/>
    <w:rsid w:val="007A4B14"/>
    <w:rsid w:val="007A4D9D"/>
    <w:rsid w:val="007A7192"/>
    <w:rsid w:val="007B0E99"/>
    <w:rsid w:val="007B4F3E"/>
    <w:rsid w:val="007C0213"/>
    <w:rsid w:val="007C308E"/>
    <w:rsid w:val="007C593C"/>
    <w:rsid w:val="007C5A41"/>
    <w:rsid w:val="007C6921"/>
    <w:rsid w:val="007C7945"/>
    <w:rsid w:val="007D0B18"/>
    <w:rsid w:val="007D430E"/>
    <w:rsid w:val="007E4A71"/>
    <w:rsid w:val="007F6E5C"/>
    <w:rsid w:val="008005C6"/>
    <w:rsid w:val="008031B3"/>
    <w:rsid w:val="00804A99"/>
    <w:rsid w:val="008104BA"/>
    <w:rsid w:val="00817639"/>
    <w:rsid w:val="008229B0"/>
    <w:rsid w:val="00823A65"/>
    <w:rsid w:val="008427B8"/>
    <w:rsid w:val="008466AF"/>
    <w:rsid w:val="00854632"/>
    <w:rsid w:val="0086240F"/>
    <w:rsid w:val="0086497B"/>
    <w:rsid w:val="00871912"/>
    <w:rsid w:val="00876E18"/>
    <w:rsid w:val="008819E4"/>
    <w:rsid w:val="008942D6"/>
    <w:rsid w:val="008A7D12"/>
    <w:rsid w:val="008C78F3"/>
    <w:rsid w:val="008D46CA"/>
    <w:rsid w:val="008D6AD5"/>
    <w:rsid w:val="008F5272"/>
    <w:rsid w:val="008F6A5F"/>
    <w:rsid w:val="00906D83"/>
    <w:rsid w:val="00917056"/>
    <w:rsid w:val="0092255F"/>
    <w:rsid w:val="009333D9"/>
    <w:rsid w:val="00935B88"/>
    <w:rsid w:val="00942380"/>
    <w:rsid w:val="00944235"/>
    <w:rsid w:val="00947D01"/>
    <w:rsid w:val="00962E24"/>
    <w:rsid w:val="00976386"/>
    <w:rsid w:val="00976437"/>
    <w:rsid w:val="00977FE7"/>
    <w:rsid w:val="00985CA1"/>
    <w:rsid w:val="009877FF"/>
    <w:rsid w:val="0099279B"/>
    <w:rsid w:val="00993EFE"/>
    <w:rsid w:val="009A7D5E"/>
    <w:rsid w:val="009B3032"/>
    <w:rsid w:val="009E1E04"/>
    <w:rsid w:val="009F29E6"/>
    <w:rsid w:val="00A220EE"/>
    <w:rsid w:val="00A236A1"/>
    <w:rsid w:val="00A30062"/>
    <w:rsid w:val="00A42B53"/>
    <w:rsid w:val="00A51E59"/>
    <w:rsid w:val="00A65DC4"/>
    <w:rsid w:val="00A774CF"/>
    <w:rsid w:val="00A80ECE"/>
    <w:rsid w:val="00AA7862"/>
    <w:rsid w:val="00AB52B6"/>
    <w:rsid w:val="00AB7A5C"/>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6E"/>
    <w:rsid w:val="00B51FE3"/>
    <w:rsid w:val="00B52163"/>
    <w:rsid w:val="00B5252C"/>
    <w:rsid w:val="00B6058D"/>
    <w:rsid w:val="00B60F80"/>
    <w:rsid w:val="00B64624"/>
    <w:rsid w:val="00B66A0C"/>
    <w:rsid w:val="00B77F47"/>
    <w:rsid w:val="00B854D8"/>
    <w:rsid w:val="00B868B9"/>
    <w:rsid w:val="00B87567"/>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9B"/>
    <w:rsid w:val="00C258D2"/>
    <w:rsid w:val="00C25B0E"/>
    <w:rsid w:val="00C2690E"/>
    <w:rsid w:val="00C3046F"/>
    <w:rsid w:val="00C410CE"/>
    <w:rsid w:val="00C44801"/>
    <w:rsid w:val="00C47203"/>
    <w:rsid w:val="00C51B20"/>
    <w:rsid w:val="00C51F1C"/>
    <w:rsid w:val="00C539C9"/>
    <w:rsid w:val="00C57384"/>
    <w:rsid w:val="00C655C5"/>
    <w:rsid w:val="00C66586"/>
    <w:rsid w:val="00C67567"/>
    <w:rsid w:val="00C67976"/>
    <w:rsid w:val="00C81C1C"/>
    <w:rsid w:val="00C87471"/>
    <w:rsid w:val="00CA3415"/>
    <w:rsid w:val="00CA51E8"/>
    <w:rsid w:val="00CB39F2"/>
    <w:rsid w:val="00CB4ED2"/>
    <w:rsid w:val="00CC0EF1"/>
    <w:rsid w:val="00CC6398"/>
    <w:rsid w:val="00CC7852"/>
    <w:rsid w:val="00CD5FE7"/>
    <w:rsid w:val="00CD7E47"/>
    <w:rsid w:val="00CE127A"/>
    <w:rsid w:val="00CF09D9"/>
    <w:rsid w:val="00CF491F"/>
    <w:rsid w:val="00D06D57"/>
    <w:rsid w:val="00D156C0"/>
    <w:rsid w:val="00D27A61"/>
    <w:rsid w:val="00D305E9"/>
    <w:rsid w:val="00D36CD9"/>
    <w:rsid w:val="00D447D6"/>
    <w:rsid w:val="00D55279"/>
    <w:rsid w:val="00D55A33"/>
    <w:rsid w:val="00D62B45"/>
    <w:rsid w:val="00D6493E"/>
    <w:rsid w:val="00D703AD"/>
    <w:rsid w:val="00D72CC9"/>
    <w:rsid w:val="00D8451B"/>
    <w:rsid w:val="00D920A2"/>
    <w:rsid w:val="00DA4845"/>
    <w:rsid w:val="00DB0127"/>
    <w:rsid w:val="00DC11EC"/>
    <w:rsid w:val="00DD545A"/>
    <w:rsid w:val="00DF2542"/>
    <w:rsid w:val="00E00E15"/>
    <w:rsid w:val="00E128E2"/>
    <w:rsid w:val="00E13FAB"/>
    <w:rsid w:val="00E20C88"/>
    <w:rsid w:val="00E23194"/>
    <w:rsid w:val="00E249C8"/>
    <w:rsid w:val="00E261D0"/>
    <w:rsid w:val="00E57203"/>
    <w:rsid w:val="00E643F3"/>
    <w:rsid w:val="00E66EFB"/>
    <w:rsid w:val="00E72507"/>
    <w:rsid w:val="00E82F1D"/>
    <w:rsid w:val="00E84856"/>
    <w:rsid w:val="00EA2BE6"/>
    <w:rsid w:val="00EA435E"/>
    <w:rsid w:val="00EA5817"/>
    <w:rsid w:val="00EA654C"/>
    <w:rsid w:val="00EA7E22"/>
    <w:rsid w:val="00EC108C"/>
    <w:rsid w:val="00EC3E44"/>
    <w:rsid w:val="00EC7AE1"/>
    <w:rsid w:val="00ED377D"/>
    <w:rsid w:val="00ED3FDA"/>
    <w:rsid w:val="00EE0F74"/>
    <w:rsid w:val="00EE6225"/>
    <w:rsid w:val="00EF1F7F"/>
    <w:rsid w:val="00EF4B60"/>
    <w:rsid w:val="00F03648"/>
    <w:rsid w:val="00F104C8"/>
    <w:rsid w:val="00F108E9"/>
    <w:rsid w:val="00F1359C"/>
    <w:rsid w:val="00F14650"/>
    <w:rsid w:val="00F15AA8"/>
    <w:rsid w:val="00F17E63"/>
    <w:rsid w:val="00F23DC8"/>
    <w:rsid w:val="00F41E09"/>
    <w:rsid w:val="00F4616C"/>
    <w:rsid w:val="00F50212"/>
    <w:rsid w:val="00F54872"/>
    <w:rsid w:val="00F65A30"/>
    <w:rsid w:val="00F80585"/>
    <w:rsid w:val="00F87ACF"/>
    <w:rsid w:val="00F932EB"/>
    <w:rsid w:val="00F96C22"/>
    <w:rsid w:val="00FA1DB1"/>
    <w:rsid w:val="00FA4540"/>
    <w:rsid w:val="00FB7839"/>
    <w:rsid w:val="00FC2A3A"/>
    <w:rsid w:val="00FC484C"/>
    <w:rsid w:val="00FD3F3B"/>
    <w:rsid w:val="00FD65A7"/>
    <w:rsid w:val="00FE1272"/>
    <w:rsid w:val="00FE1DF0"/>
    <w:rsid w:val="00FF5900"/>
    <w:rsid w:val="07FD1A4E"/>
    <w:rsid w:val="349CE5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985CA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85CA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A5E36-591B-4B83-9BDB-87F077C3C7B7}">
  <ds:schemaRefs>
    <ds:schemaRef ds:uri="http://schemas.openxmlformats.org/package/2006/metadata/core-properties"/>
    <ds:schemaRef ds:uri="http://www.w3.org/XML/1998/namespace"/>
    <ds:schemaRef ds:uri="http://schemas.microsoft.com/office/2006/metadata/properties"/>
    <ds:schemaRef ds:uri="http://purl.org/dc/terms/"/>
    <ds:schemaRef ds:uri="23712732-1a11-42b5-ab16-3cafd502a338"/>
    <ds:schemaRef ds:uri="http://schemas.microsoft.com/office/2006/documentManagement/types"/>
    <ds:schemaRef ds:uri="http://purl.org/dc/elements/1.1/"/>
    <ds:schemaRef ds:uri="http://schemas.microsoft.com/office/infopath/2007/PartnerControls"/>
    <ds:schemaRef ds:uri="8d123187-21fe-47d9-bb38-a24fa2382a13"/>
    <ds:schemaRef ds:uri="http://purl.org/dc/dcmitype/"/>
  </ds:schemaRefs>
</ds:datastoreItem>
</file>

<file path=customXml/itemProps2.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3.xml><?xml version="1.0" encoding="utf-8"?>
<ds:datastoreItem xmlns:ds="http://schemas.openxmlformats.org/officeDocument/2006/customXml" ds:itemID="{7B501242-F549-46DF-AA8E-BFC270FD1C0C}"/>
</file>

<file path=customXml/itemProps4.xml><?xml version="1.0" encoding="utf-8"?>
<ds:datastoreItem xmlns:ds="http://schemas.openxmlformats.org/officeDocument/2006/customXml" ds:itemID="{BCB23984-54D0-465A-94E7-41F90B5B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25</TotalTime>
  <Pages>6</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11</cp:revision>
  <dcterms:created xsi:type="dcterms:W3CDTF">2022-07-11T04:07:00Z</dcterms:created>
  <dcterms:modified xsi:type="dcterms:W3CDTF">2023-07-06T22:27:00Z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